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E282" w14:textId="77777777" w:rsidR="004D18E9" w:rsidRPr="004D18E9" w:rsidRDefault="004D18E9" w:rsidP="00CC54DE">
      <w:pPr>
        <w:pStyle w:val="Titre"/>
        <w:pBdr>
          <w:top w:val="single" w:sz="4" w:space="1" w:color="000000" w:shadow="1"/>
          <w:left w:val="single" w:sz="4" w:space="1" w:color="000000" w:shadow="1"/>
          <w:bottom w:val="single" w:sz="4" w:space="1" w:color="000000" w:shadow="1"/>
          <w:right w:val="single" w:sz="4" w:space="1" w:color="000000" w:shadow="1"/>
        </w:pBdr>
        <w:shd w:val="clear" w:color="auto" w:fill="DBE5F1" w:themeFill="accent1" w:themeFillTint="33"/>
        <w:spacing w:line="360" w:lineRule="auto"/>
        <w:outlineLvl w:val="0"/>
        <w:rPr>
          <w:smallCaps/>
          <w:sz w:val="16"/>
          <w:szCs w:val="16"/>
          <w14:shadow w14:blurRad="50800" w14:dist="38100" w14:dir="2700000" w14:sx="100000" w14:sy="100000" w14:kx="0" w14:ky="0" w14:algn="tl">
            <w14:srgbClr w14:val="000000">
              <w14:alpha w14:val="60000"/>
            </w14:srgbClr>
          </w14:shadow>
        </w:rPr>
      </w:pPr>
    </w:p>
    <w:p w14:paraId="3BD0CD7F" w14:textId="12299AF6" w:rsidR="004D18E9" w:rsidRDefault="004D18E9" w:rsidP="00CC54DE">
      <w:pPr>
        <w:pStyle w:val="Titre"/>
        <w:pBdr>
          <w:top w:val="single" w:sz="4" w:space="1" w:color="000000" w:shadow="1"/>
          <w:left w:val="single" w:sz="4" w:space="1" w:color="000000" w:shadow="1"/>
          <w:bottom w:val="single" w:sz="4" w:space="1" w:color="000000" w:shadow="1"/>
          <w:right w:val="single" w:sz="4" w:space="1" w:color="000000" w:shadow="1"/>
        </w:pBdr>
        <w:shd w:val="clear" w:color="auto" w:fill="DBE5F1" w:themeFill="accent1" w:themeFillTint="33"/>
        <w:spacing w:line="360" w:lineRule="auto"/>
        <w:outlineLvl w:val="0"/>
        <w:rPr>
          <w:smallCaps/>
          <w:sz w:val="32"/>
          <w14:shadow w14:blurRad="50800" w14:dist="38100" w14:dir="2700000" w14:sx="100000" w14:sy="100000" w14:kx="0" w14:ky="0" w14:algn="tl">
            <w14:srgbClr w14:val="000000">
              <w14:alpha w14:val="60000"/>
            </w14:srgbClr>
          </w14:shadow>
        </w:rPr>
      </w:pPr>
      <w:r>
        <w:rPr>
          <w:smallCaps/>
          <w:sz w:val="32"/>
          <w14:shadow w14:blurRad="50800" w14:dist="38100" w14:dir="2700000" w14:sx="100000" w14:sy="100000" w14:kx="0" w14:ky="0" w14:algn="tl">
            <w14:srgbClr w14:val="000000">
              <w14:alpha w14:val="60000"/>
            </w14:srgbClr>
          </w14:shadow>
        </w:rPr>
        <w:t>Appel à projets DIM ACAV – Année 201</w:t>
      </w:r>
      <w:r w:rsidR="00DE547A">
        <w:rPr>
          <w:smallCaps/>
          <w:sz w:val="32"/>
          <w14:shadow w14:blurRad="50800" w14:dist="38100" w14:dir="2700000" w14:sx="100000" w14:sy="100000" w14:kx="0" w14:ky="0" w14:algn="tl">
            <w14:srgbClr w14:val="000000">
              <w14:alpha w14:val="60000"/>
            </w14:srgbClr>
          </w14:shadow>
        </w:rPr>
        <w:t>5</w:t>
      </w:r>
    </w:p>
    <w:p w14:paraId="38F7D794" w14:textId="1740910A" w:rsidR="003E4F9D" w:rsidRPr="00C72DFF" w:rsidRDefault="00C03030" w:rsidP="00CC54DE">
      <w:pPr>
        <w:pStyle w:val="Titre"/>
        <w:pBdr>
          <w:top w:val="single" w:sz="4" w:space="1" w:color="000000" w:shadow="1"/>
          <w:left w:val="single" w:sz="4" w:space="1" w:color="000000" w:shadow="1"/>
          <w:bottom w:val="single" w:sz="4" w:space="1" w:color="000000" w:shadow="1"/>
          <w:right w:val="single" w:sz="4" w:space="1" w:color="000000" w:shadow="1"/>
        </w:pBdr>
        <w:shd w:val="clear" w:color="auto" w:fill="DBE5F1" w:themeFill="accent1" w:themeFillTint="33"/>
        <w:spacing w:line="360" w:lineRule="auto"/>
        <w:outlineLvl w:val="0"/>
        <w:rPr>
          <w:smallCaps/>
          <w:sz w:val="32"/>
          <w14:shadow w14:blurRad="50800" w14:dist="38100" w14:dir="2700000" w14:sx="100000" w14:sy="100000" w14:kx="0" w14:ky="0" w14:algn="tl">
            <w14:srgbClr w14:val="000000">
              <w14:alpha w14:val="60000"/>
            </w14:srgbClr>
          </w14:shadow>
        </w:rPr>
      </w:pPr>
      <w:r>
        <w:rPr>
          <w:smallCaps/>
          <w:sz w:val="32"/>
          <w14:shadow w14:blurRad="50800" w14:dist="38100" w14:dir="2700000" w14:sx="100000" w14:sy="100000" w14:kx="0" w14:ky="0" w14:algn="tl">
            <w14:srgbClr w14:val="000000">
              <w14:alpha w14:val="60000"/>
            </w14:srgbClr>
          </w14:shadow>
        </w:rPr>
        <w:t>Petits et moyens équipements</w:t>
      </w:r>
      <w:r w:rsidR="003A566A">
        <w:rPr>
          <w:smallCaps/>
          <w:sz w:val="32"/>
          <w14:shadow w14:blurRad="50800" w14:dist="38100" w14:dir="2700000" w14:sx="100000" w14:sy="100000" w14:kx="0" w14:ky="0" w14:algn="tl">
            <w14:srgbClr w14:val="000000">
              <w14:alpha w14:val="60000"/>
            </w14:srgbClr>
          </w14:shadow>
        </w:rPr>
        <w:t xml:space="preserve"> – Dossier de Candidature</w:t>
      </w:r>
    </w:p>
    <w:p w14:paraId="171614F8" w14:textId="77777777" w:rsidR="003E4F9D" w:rsidRDefault="003E4F9D" w:rsidP="003E4F9D">
      <w:pPr>
        <w:jc w:val="both"/>
        <w:rPr>
          <w:rFonts w:ascii="Arial" w:hAnsi="Arial" w:cs="Arial"/>
          <w:sz w:val="22"/>
          <w:szCs w:val="22"/>
        </w:rPr>
      </w:pPr>
    </w:p>
    <w:p w14:paraId="452F3D85" w14:textId="77777777" w:rsidR="003E4F9D" w:rsidRPr="006A0153" w:rsidRDefault="003E4F9D" w:rsidP="003E4F9D">
      <w:pPr>
        <w:jc w:val="both"/>
        <w:rPr>
          <w:rFonts w:ascii="Arial" w:hAnsi="Arial" w:cs="Arial"/>
          <w:sz w:val="22"/>
          <w:szCs w:val="22"/>
        </w:rPr>
      </w:pPr>
    </w:p>
    <w:p w14:paraId="16841CDC" w14:textId="55BD2D8A" w:rsidR="001246D6" w:rsidRDefault="001246D6" w:rsidP="001246D6">
      <w:pPr>
        <w:jc w:val="center"/>
        <w:rPr>
          <w:rFonts w:ascii="Arial" w:hAnsi="Arial" w:cs="Arial"/>
          <w:b/>
          <w:bCs/>
          <w:color w:val="000000" w:themeColor="text1"/>
          <w:sz w:val="20"/>
          <w:szCs w:val="20"/>
        </w:rPr>
      </w:pPr>
      <w:r w:rsidRPr="006A0153">
        <w:rPr>
          <w:rFonts w:ascii="Arial" w:hAnsi="Arial" w:cs="Arial"/>
          <w:sz w:val="20"/>
          <w:szCs w:val="20"/>
        </w:rPr>
        <w:t xml:space="preserve">Les dossiers de candidature </w:t>
      </w:r>
      <w:r w:rsidRPr="006A0153">
        <w:rPr>
          <w:rFonts w:ascii="Arial" w:hAnsi="Arial" w:cs="Arial"/>
          <w:b/>
          <w:sz w:val="20"/>
          <w:szCs w:val="20"/>
        </w:rPr>
        <w:t>« Petits et moyens équipements »</w:t>
      </w:r>
      <w:r w:rsidRPr="006A0153">
        <w:rPr>
          <w:rFonts w:ascii="Arial" w:hAnsi="Arial" w:cs="Arial"/>
          <w:sz w:val="20"/>
          <w:szCs w:val="20"/>
        </w:rPr>
        <w:t xml:space="preserve"> devront </w:t>
      </w:r>
      <w:r w:rsidR="004F3A50">
        <w:rPr>
          <w:rFonts w:ascii="Arial" w:hAnsi="Arial" w:cs="Arial"/>
          <w:bCs/>
          <w:sz w:val="20"/>
          <w:szCs w:val="20"/>
        </w:rPr>
        <w:t>être</w:t>
      </w:r>
      <w:r w:rsidRPr="0066676F">
        <w:rPr>
          <w:rFonts w:ascii="Arial" w:hAnsi="Arial" w:cs="Arial"/>
          <w:bCs/>
          <w:sz w:val="20"/>
          <w:szCs w:val="20"/>
        </w:rPr>
        <w:t xml:space="preserve"> </w:t>
      </w:r>
      <w:r>
        <w:rPr>
          <w:rFonts w:ascii="Arial" w:hAnsi="Arial" w:cs="Arial"/>
          <w:color w:val="000000" w:themeColor="text1"/>
          <w:sz w:val="20"/>
          <w:szCs w:val="20"/>
        </w:rPr>
        <w:t xml:space="preserve">envoyés à l’adresse </w:t>
      </w:r>
      <w:hyperlink r:id="rId8" w:history="1">
        <w:r w:rsidRPr="003A551D">
          <w:rPr>
            <w:rStyle w:val="Lienhypertexte"/>
            <w:rFonts w:ascii="Arial" w:hAnsi="Arial" w:cs="Arial"/>
            <w:sz w:val="20"/>
            <w:szCs w:val="20"/>
          </w:rPr>
          <w:t>dim.acav@obspm.fr</w:t>
        </w:r>
      </w:hyperlink>
      <w:r>
        <w:rPr>
          <w:rFonts w:ascii="Arial" w:hAnsi="Arial" w:cs="Arial"/>
          <w:color w:val="000000" w:themeColor="text1"/>
          <w:sz w:val="20"/>
          <w:szCs w:val="20"/>
        </w:rPr>
        <w:t xml:space="preserve"> </w:t>
      </w:r>
      <w:r w:rsidRPr="00046B9E">
        <w:rPr>
          <w:rFonts w:ascii="Arial" w:hAnsi="Arial" w:cs="Arial"/>
          <w:b/>
          <w:color w:val="000000" w:themeColor="text1"/>
          <w:sz w:val="20"/>
          <w:szCs w:val="20"/>
        </w:rPr>
        <w:t xml:space="preserve">avant le </w:t>
      </w:r>
      <w:r>
        <w:rPr>
          <w:rFonts w:ascii="Arial" w:hAnsi="Arial" w:cs="Arial"/>
          <w:b/>
          <w:color w:val="000000" w:themeColor="text1"/>
          <w:sz w:val="20"/>
          <w:szCs w:val="20"/>
        </w:rPr>
        <w:t>lundi</w:t>
      </w:r>
      <w:r w:rsidRPr="00046B9E">
        <w:rPr>
          <w:rFonts w:ascii="Arial" w:hAnsi="Arial" w:cs="Arial"/>
          <w:b/>
          <w:color w:val="000000" w:themeColor="text1"/>
          <w:sz w:val="20"/>
          <w:szCs w:val="20"/>
        </w:rPr>
        <w:t xml:space="preserve"> </w:t>
      </w:r>
      <w:r>
        <w:rPr>
          <w:rFonts w:ascii="Arial" w:hAnsi="Arial" w:cs="Arial"/>
          <w:b/>
          <w:color w:val="000000" w:themeColor="text1"/>
          <w:sz w:val="20"/>
          <w:szCs w:val="20"/>
        </w:rPr>
        <w:t xml:space="preserve">16 février </w:t>
      </w:r>
      <w:r w:rsidRPr="00046B9E">
        <w:rPr>
          <w:rFonts w:ascii="Arial" w:hAnsi="Arial" w:cs="Arial"/>
          <w:b/>
          <w:bCs/>
          <w:color w:val="000000" w:themeColor="text1"/>
          <w:sz w:val="20"/>
          <w:szCs w:val="20"/>
        </w:rPr>
        <w:t>201</w:t>
      </w:r>
      <w:r>
        <w:rPr>
          <w:rFonts w:ascii="Arial" w:hAnsi="Arial" w:cs="Arial"/>
          <w:b/>
          <w:bCs/>
          <w:color w:val="000000" w:themeColor="text1"/>
          <w:sz w:val="20"/>
          <w:szCs w:val="20"/>
        </w:rPr>
        <w:t>5</w:t>
      </w:r>
      <w:r w:rsidRPr="00046B9E">
        <w:rPr>
          <w:rFonts w:ascii="Arial" w:hAnsi="Arial" w:cs="Arial"/>
          <w:b/>
          <w:bCs/>
          <w:color w:val="000000" w:themeColor="text1"/>
          <w:sz w:val="20"/>
          <w:szCs w:val="20"/>
        </w:rPr>
        <w:t xml:space="preserve"> </w:t>
      </w:r>
      <w:r>
        <w:rPr>
          <w:rFonts w:ascii="Arial" w:hAnsi="Arial" w:cs="Arial"/>
          <w:b/>
          <w:bCs/>
          <w:color w:val="000000" w:themeColor="text1"/>
          <w:sz w:val="20"/>
          <w:szCs w:val="20"/>
        </w:rPr>
        <w:t>minuit.</w:t>
      </w:r>
    </w:p>
    <w:p w14:paraId="589E9304" w14:textId="77777777" w:rsidR="001246D6" w:rsidRDefault="001246D6" w:rsidP="001246D6">
      <w:pPr>
        <w:jc w:val="center"/>
        <w:rPr>
          <w:rFonts w:ascii="Arial" w:hAnsi="Arial" w:cs="Arial"/>
          <w:b/>
          <w:bCs/>
          <w:color w:val="000000" w:themeColor="text1"/>
          <w:sz w:val="20"/>
          <w:szCs w:val="20"/>
        </w:rPr>
      </w:pPr>
    </w:p>
    <w:p w14:paraId="567AD366" w14:textId="77777777" w:rsidR="001246D6" w:rsidRPr="00046B9E" w:rsidRDefault="001246D6" w:rsidP="001246D6">
      <w:pPr>
        <w:jc w:val="center"/>
        <w:rPr>
          <w:rFonts w:ascii="Arial" w:hAnsi="Arial" w:cs="Arial"/>
          <w:color w:val="000000" w:themeColor="text1"/>
          <w:sz w:val="22"/>
          <w:szCs w:val="22"/>
        </w:rPr>
      </w:pPr>
    </w:p>
    <w:p w14:paraId="6773A5C1" w14:textId="77777777" w:rsidR="00004F4C" w:rsidRDefault="00004F4C" w:rsidP="003E4F9D">
      <w:pPr>
        <w:jc w:val="both"/>
        <w:rPr>
          <w:rFonts w:ascii="Arial" w:hAnsi="Arial" w:cs="Arial"/>
          <w:sz w:val="22"/>
          <w:szCs w:val="22"/>
        </w:rPr>
      </w:pPr>
    </w:p>
    <w:p w14:paraId="4057DF79" w14:textId="6FC9C4BB" w:rsidR="003E4F9D" w:rsidRDefault="009924C0" w:rsidP="003E4F9D">
      <w:pPr>
        <w:jc w:val="center"/>
        <w:rPr>
          <w:rFonts w:ascii="Arial" w:hAnsi="Arial" w:cs="Arial"/>
          <w:sz w:val="22"/>
          <w:szCs w:val="22"/>
        </w:rPr>
      </w:pPr>
      <w:r>
        <w:rPr>
          <w:rFonts w:ascii="Arial" w:hAnsi="Arial" w:cs="Arial"/>
          <w:noProof/>
          <w:sz w:val="22"/>
          <w:szCs w:val="22"/>
          <w:lang w:eastAsia="fr-FR"/>
        </w:rPr>
        <w:drawing>
          <wp:inline distT="0" distB="0" distL="0" distR="0" wp14:anchorId="2A8D3830" wp14:editId="41824469">
            <wp:extent cx="4076201" cy="325755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DIMACAV.jpg"/>
                    <pic:cNvPicPr/>
                  </pic:nvPicPr>
                  <pic:blipFill>
                    <a:blip r:embed="rId9">
                      <a:extLst>
                        <a:ext uri="{28A0092B-C50C-407E-A947-70E740481C1C}">
                          <a14:useLocalDpi xmlns:a14="http://schemas.microsoft.com/office/drawing/2010/main" val="0"/>
                        </a:ext>
                      </a:extLst>
                    </a:blip>
                    <a:stretch>
                      <a:fillRect/>
                    </a:stretch>
                  </pic:blipFill>
                  <pic:spPr>
                    <a:xfrm>
                      <a:off x="0" y="0"/>
                      <a:ext cx="4084220" cy="3263958"/>
                    </a:xfrm>
                    <a:prstGeom prst="rect">
                      <a:avLst/>
                    </a:prstGeom>
                  </pic:spPr>
                </pic:pic>
              </a:graphicData>
            </a:graphic>
          </wp:inline>
        </w:drawing>
      </w:r>
    </w:p>
    <w:p w14:paraId="0624FBBA" w14:textId="77777777" w:rsidR="003E4F9D" w:rsidRDefault="003E4F9D" w:rsidP="009924C0">
      <w:pPr>
        <w:jc w:val="center"/>
        <w:rPr>
          <w:rFonts w:ascii="Arial" w:hAnsi="Arial" w:cs="Arial"/>
          <w:sz w:val="22"/>
          <w:szCs w:val="22"/>
        </w:rPr>
      </w:pPr>
    </w:p>
    <w:p w14:paraId="53D9CF15" w14:textId="77777777" w:rsidR="003E4F9D" w:rsidRDefault="003E4F9D" w:rsidP="003E4F9D">
      <w:pPr>
        <w:jc w:val="both"/>
        <w:rPr>
          <w:rFonts w:ascii="Arial" w:hAnsi="Arial" w:cs="Arial"/>
          <w:sz w:val="22"/>
          <w:szCs w:val="22"/>
        </w:rPr>
      </w:pPr>
    </w:p>
    <w:p w14:paraId="6553F18C" w14:textId="77777777" w:rsidR="001246D6" w:rsidRDefault="001246D6" w:rsidP="003E4F9D">
      <w:pPr>
        <w:jc w:val="both"/>
        <w:rPr>
          <w:rFonts w:ascii="Arial" w:hAnsi="Arial" w:cs="Arial"/>
          <w:sz w:val="22"/>
          <w:szCs w:val="22"/>
        </w:rPr>
      </w:pPr>
    </w:p>
    <w:p w14:paraId="60666897" w14:textId="77777777" w:rsidR="001246D6" w:rsidRDefault="001246D6" w:rsidP="003E4F9D">
      <w:pPr>
        <w:jc w:val="both"/>
        <w:rPr>
          <w:rFonts w:ascii="Arial" w:hAnsi="Arial" w:cs="Arial"/>
          <w:sz w:val="22"/>
          <w:szCs w:val="22"/>
        </w:rPr>
      </w:pPr>
    </w:p>
    <w:p w14:paraId="3EE67CC8" w14:textId="77777777" w:rsidR="001246D6" w:rsidRDefault="001246D6" w:rsidP="003E4F9D">
      <w:pPr>
        <w:jc w:val="both"/>
        <w:rPr>
          <w:rFonts w:ascii="Arial" w:hAnsi="Arial" w:cs="Arial"/>
          <w:sz w:val="22"/>
          <w:szCs w:val="22"/>
        </w:rPr>
      </w:pPr>
    </w:p>
    <w:p w14:paraId="2B4DE71D" w14:textId="77777777" w:rsidR="001246D6" w:rsidRDefault="001246D6" w:rsidP="003E4F9D">
      <w:pPr>
        <w:jc w:val="both"/>
        <w:rPr>
          <w:rFonts w:ascii="Arial" w:hAnsi="Arial" w:cs="Arial"/>
          <w:sz w:val="22"/>
          <w:szCs w:val="22"/>
        </w:rPr>
      </w:pPr>
    </w:p>
    <w:p w14:paraId="66A810EF" w14:textId="77777777" w:rsidR="001246D6" w:rsidRDefault="001246D6" w:rsidP="003E4F9D">
      <w:pPr>
        <w:jc w:val="both"/>
        <w:rPr>
          <w:rFonts w:ascii="Arial" w:hAnsi="Arial" w:cs="Arial"/>
          <w:sz w:val="22"/>
          <w:szCs w:val="22"/>
        </w:rPr>
      </w:pPr>
    </w:p>
    <w:p w14:paraId="2C67957A" w14:textId="77777777" w:rsidR="00DE547A" w:rsidRDefault="00DE547A" w:rsidP="003E4F9D">
      <w:pPr>
        <w:jc w:val="both"/>
        <w:rPr>
          <w:rFonts w:ascii="Arial" w:hAnsi="Arial" w:cs="Arial"/>
          <w:b/>
          <w:sz w:val="22"/>
          <w:szCs w:val="22"/>
        </w:rPr>
      </w:pPr>
    </w:p>
    <w:p w14:paraId="65EA4187" w14:textId="77777777" w:rsidR="003E4F9D" w:rsidRPr="00231662" w:rsidRDefault="003E4F9D" w:rsidP="003E4F9D">
      <w:pPr>
        <w:jc w:val="both"/>
        <w:rPr>
          <w:rFonts w:ascii="Arial" w:hAnsi="Arial" w:cs="Arial"/>
          <w:b/>
          <w:sz w:val="22"/>
          <w:szCs w:val="22"/>
        </w:rPr>
      </w:pPr>
      <w:r w:rsidRPr="00231662">
        <w:rPr>
          <w:rFonts w:ascii="Arial" w:hAnsi="Arial" w:cs="Arial"/>
          <w:b/>
          <w:sz w:val="22"/>
          <w:szCs w:val="22"/>
        </w:rPr>
        <w:t>Sommaire :</w:t>
      </w:r>
    </w:p>
    <w:p w14:paraId="66E0BD45" w14:textId="77777777" w:rsidR="003E4F9D" w:rsidRPr="004B3090" w:rsidRDefault="003E4F9D" w:rsidP="003E4F9D">
      <w:pPr>
        <w:jc w:val="both"/>
        <w:rPr>
          <w:rFonts w:ascii="Arial" w:hAnsi="Arial" w:cs="Arial"/>
          <w:sz w:val="20"/>
          <w:szCs w:val="20"/>
        </w:rPr>
      </w:pPr>
    </w:p>
    <w:p w14:paraId="13A445B7" w14:textId="0AD55D5A" w:rsidR="003E4F9D"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Synthèse du projet</w:t>
      </w:r>
    </w:p>
    <w:p w14:paraId="6BE35233" w14:textId="168A14F7" w:rsidR="00CC4BB9"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Données administratives</w:t>
      </w:r>
    </w:p>
    <w:p w14:paraId="4A530133" w14:textId="45677BF3" w:rsidR="00CC4BB9"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Budget</w:t>
      </w:r>
      <w:r w:rsidR="00147C6B">
        <w:rPr>
          <w:rFonts w:ascii="Arial" w:hAnsi="Arial" w:cs="Arial"/>
          <w:sz w:val="20"/>
          <w:szCs w:val="20"/>
        </w:rPr>
        <w:t xml:space="preserve"> global</w:t>
      </w:r>
    </w:p>
    <w:p w14:paraId="6D61E794" w14:textId="1259FCFC" w:rsidR="00CC4BB9"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Dossier scientifique</w:t>
      </w:r>
    </w:p>
    <w:p w14:paraId="5DEAC37A" w14:textId="560A8B7D" w:rsidR="00CC4BB9"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Plan de déroulement détaillé</w:t>
      </w:r>
    </w:p>
    <w:p w14:paraId="214B04F9" w14:textId="32B31FFE" w:rsidR="00CC4BB9"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Publications</w:t>
      </w:r>
    </w:p>
    <w:p w14:paraId="6D961BBD" w14:textId="694A11F0" w:rsidR="00CC4BB9"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Déclaration sur l’honneur</w:t>
      </w:r>
    </w:p>
    <w:p w14:paraId="539DD6E6" w14:textId="74121003" w:rsidR="00CC4BB9" w:rsidRPr="00CC4BB9" w:rsidRDefault="00CC4BB9"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Avis du directeur d’unité</w:t>
      </w:r>
    </w:p>
    <w:p w14:paraId="73FD42EA" w14:textId="46B05D4F" w:rsidR="00CC4BB9" w:rsidRPr="00CC4BB9" w:rsidRDefault="00CC54DE" w:rsidP="00CC4BB9">
      <w:pPr>
        <w:pStyle w:val="Paragraphedeliste"/>
        <w:numPr>
          <w:ilvl w:val="0"/>
          <w:numId w:val="33"/>
        </w:numPr>
        <w:suppressAutoHyphens w:val="0"/>
        <w:rPr>
          <w:rFonts w:ascii="Arial" w:hAnsi="Arial" w:cs="Arial"/>
          <w:sz w:val="20"/>
          <w:szCs w:val="20"/>
        </w:rPr>
      </w:pPr>
      <w:r w:rsidRPr="00CC4BB9">
        <w:rPr>
          <w:rFonts w:ascii="Arial" w:hAnsi="Arial" w:cs="Arial"/>
          <w:sz w:val="20"/>
          <w:szCs w:val="20"/>
        </w:rPr>
        <w:t>Eléments</w:t>
      </w:r>
      <w:r w:rsidR="00CC4BB9" w:rsidRPr="00CC4BB9">
        <w:rPr>
          <w:rFonts w:ascii="Arial" w:hAnsi="Arial" w:cs="Arial"/>
          <w:sz w:val="20"/>
          <w:szCs w:val="20"/>
        </w:rPr>
        <w:t xml:space="preserve"> complémentaires</w:t>
      </w:r>
    </w:p>
    <w:p w14:paraId="3759590A" w14:textId="48BF4E5B" w:rsidR="00907DA7" w:rsidRPr="00292737" w:rsidRDefault="00292737">
      <w:pPr>
        <w:suppressAutoHyphens w:val="0"/>
        <w:rPr>
          <w:rFonts w:ascii="Arial" w:hAnsi="Arial" w:cs="Arial"/>
          <w:sz w:val="20"/>
          <w:szCs w:val="20"/>
        </w:rPr>
      </w:pPr>
      <w:r>
        <w:rPr>
          <w:rFonts w:ascii="Arial" w:hAnsi="Arial" w:cs="Arial"/>
          <w:sz w:val="20"/>
          <w:szCs w:val="20"/>
        </w:rPr>
        <w:br w:type="page"/>
      </w:r>
    </w:p>
    <w:p w14:paraId="2430FAD7" w14:textId="77777777" w:rsidR="00421F5E" w:rsidRDefault="00421F5E">
      <w:pPr>
        <w:suppressAutoHyphens w:val="0"/>
        <w:rPr>
          <w:rFonts w:ascii="Arial" w:hAnsi="Arial" w:cs="Arial"/>
          <w:sz w:val="22"/>
          <w:szCs w:val="22"/>
        </w:rPr>
      </w:pPr>
    </w:p>
    <w:p w14:paraId="6C9DEF27" w14:textId="77777777" w:rsidR="00292737" w:rsidRPr="007D0A30" w:rsidRDefault="00292737" w:rsidP="00292737">
      <w:pPr>
        <w:pStyle w:val="Retraitcorpsdetexte"/>
        <w:numPr>
          <w:ilvl w:val="0"/>
          <w:numId w:val="24"/>
        </w:numPr>
        <w:pBdr>
          <w:top w:val="single" w:sz="12" w:space="1" w:color="auto"/>
          <w:left w:val="single" w:sz="12" w:space="4" w:color="auto"/>
          <w:bottom w:val="single" w:sz="12" w:space="1" w:color="auto"/>
          <w:right w:val="single" w:sz="12" w:space="4" w:color="auto"/>
        </w:pBdr>
        <w:shd w:val="clear" w:color="auto" w:fill="DBE5F1" w:themeFill="accent1" w:themeFillTint="33"/>
        <w:spacing w:line="320" w:lineRule="exact"/>
        <w:ind w:left="284" w:hanging="284"/>
        <w:rPr>
          <w:rFonts w:ascii="Arial" w:hAnsi="Arial" w:cs="Arial"/>
          <w:b/>
          <w:sz w:val="20"/>
          <w:szCs w:val="20"/>
        </w:rPr>
      </w:pPr>
      <w:r>
        <w:rPr>
          <w:rFonts w:ascii="Arial" w:hAnsi="Arial" w:cs="Arial"/>
          <w:b/>
          <w:sz w:val="20"/>
          <w:szCs w:val="20"/>
        </w:rPr>
        <w:t>Synthèse du projet</w:t>
      </w:r>
    </w:p>
    <w:p w14:paraId="01EC9D23" w14:textId="77777777" w:rsidR="00292737" w:rsidRDefault="00292737" w:rsidP="00292737">
      <w:pPr>
        <w:suppressAutoHyphens w:val="0"/>
        <w:rPr>
          <w:rFonts w:ascii="Arial" w:hAnsi="Arial" w:cs="Arial"/>
          <w:sz w:val="20"/>
          <w:szCs w:val="20"/>
        </w:rPr>
      </w:pPr>
    </w:p>
    <w:p w14:paraId="6D5505D4" w14:textId="77777777" w:rsidR="00292737" w:rsidRDefault="00292737" w:rsidP="00292737">
      <w:pPr>
        <w:suppressAutoHyphens w:val="0"/>
        <w:rPr>
          <w:rFonts w:ascii="Arial" w:hAnsi="Arial" w:cs="Arial"/>
          <w:sz w:val="20"/>
          <w:szCs w:val="20"/>
        </w:rPr>
      </w:pPr>
    </w:p>
    <w:p w14:paraId="71CD861C" w14:textId="77777777" w:rsidR="00292737" w:rsidRPr="003710DC"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sidRPr="003710DC">
        <w:rPr>
          <w:rFonts w:ascii="Arial" w:hAnsi="Arial" w:cs="Arial"/>
          <w:b/>
          <w:sz w:val="20"/>
          <w:szCs w:val="20"/>
        </w:rPr>
        <w:t>Nom</w:t>
      </w:r>
      <w:r>
        <w:rPr>
          <w:rFonts w:ascii="Arial" w:hAnsi="Arial" w:cs="Arial"/>
          <w:sz w:val="20"/>
          <w:szCs w:val="20"/>
        </w:rPr>
        <w:t xml:space="preserve"> </w:t>
      </w:r>
      <w:r w:rsidRPr="003710DC">
        <w:rPr>
          <w:rFonts w:ascii="Arial" w:hAnsi="Arial" w:cs="Arial"/>
          <w:b/>
          <w:sz w:val="20"/>
          <w:szCs w:val="20"/>
        </w:rPr>
        <w:t>- Prénom du porteur</w:t>
      </w:r>
      <w:r>
        <w:rPr>
          <w:rFonts w:ascii="Arial" w:hAnsi="Arial" w:cs="Arial"/>
          <w:b/>
          <w:sz w:val="20"/>
          <w:szCs w:val="20"/>
        </w:rPr>
        <w:t> :</w:t>
      </w:r>
    </w:p>
    <w:p w14:paraId="749EC6BF" w14:textId="77777777" w:rsidR="00292737" w:rsidRDefault="00292737" w:rsidP="00292737">
      <w:pPr>
        <w:suppressAutoHyphens w:val="0"/>
        <w:rPr>
          <w:rFonts w:ascii="Arial" w:hAnsi="Arial" w:cs="Arial"/>
          <w:sz w:val="20"/>
          <w:szCs w:val="20"/>
        </w:rPr>
      </w:pPr>
    </w:p>
    <w:p w14:paraId="0A3B80DB" w14:textId="77777777" w:rsidR="00292737" w:rsidRPr="003710DC"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sidRPr="003710DC">
        <w:rPr>
          <w:rFonts w:ascii="Arial" w:hAnsi="Arial" w:cs="Arial"/>
          <w:b/>
          <w:sz w:val="20"/>
          <w:szCs w:val="20"/>
        </w:rPr>
        <w:t>Laboratoire</w:t>
      </w:r>
      <w:r>
        <w:rPr>
          <w:rFonts w:ascii="Arial" w:hAnsi="Arial" w:cs="Arial"/>
          <w:b/>
          <w:sz w:val="20"/>
          <w:szCs w:val="20"/>
        </w:rPr>
        <w:t> :</w:t>
      </w:r>
    </w:p>
    <w:p w14:paraId="27CB0197" w14:textId="77777777" w:rsidR="00292737" w:rsidRDefault="00292737" w:rsidP="00292737">
      <w:pPr>
        <w:suppressAutoHyphens w:val="0"/>
        <w:rPr>
          <w:rFonts w:ascii="Arial" w:hAnsi="Arial" w:cs="Arial"/>
          <w:sz w:val="20"/>
          <w:szCs w:val="20"/>
        </w:rPr>
      </w:pPr>
    </w:p>
    <w:p w14:paraId="3208C1E4" w14:textId="77777777" w:rsidR="00292737" w:rsidRPr="003710DC"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sidRPr="003710DC">
        <w:rPr>
          <w:rFonts w:ascii="Arial" w:hAnsi="Arial" w:cs="Arial"/>
          <w:b/>
          <w:sz w:val="20"/>
          <w:szCs w:val="20"/>
        </w:rPr>
        <w:t>Axe principal</w:t>
      </w:r>
      <w:r>
        <w:rPr>
          <w:rFonts w:ascii="Arial" w:hAnsi="Arial" w:cs="Arial"/>
          <w:b/>
          <w:sz w:val="20"/>
          <w:szCs w:val="20"/>
        </w:rPr>
        <w:t xml:space="preserve"> : </w:t>
      </w:r>
    </w:p>
    <w:p w14:paraId="15031EF9" w14:textId="77777777" w:rsidR="00292737" w:rsidRDefault="00292737" w:rsidP="00292737">
      <w:pPr>
        <w:suppressAutoHyphens w:val="0"/>
        <w:rPr>
          <w:rFonts w:ascii="Arial" w:hAnsi="Arial" w:cs="Arial"/>
          <w:sz w:val="20"/>
          <w:szCs w:val="20"/>
        </w:rPr>
      </w:pPr>
    </w:p>
    <w:p w14:paraId="33C7F373" w14:textId="77777777" w:rsidR="00292737" w:rsidRPr="003710DC"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sidRPr="003710DC">
        <w:rPr>
          <w:rFonts w:ascii="Arial" w:hAnsi="Arial" w:cs="Arial"/>
          <w:b/>
          <w:sz w:val="20"/>
          <w:szCs w:val="20"/>
        </w:rPr>
        <w:t xml:space="preserve">Axe </w:t>
      </w:r>
      <w:r>
        <w:rPr>
          <w:rFonts w:ascii="Arial" w:hAnsi="Arial" w:cs="Arial"/>
          <w:b/>
          <w:sz w:val="20"/>
          <w:szCs w:val="20"/>
        </w:rPr>
        <w:t xml:space="preserve">secondaire : </w:t>
      </w:r>
    </w:p>
    <w:p w14:paraId="18D35713" w14:textId="77777777" w:rsidR="00292737" w:rsidRDefault="00292737" w:rsidP="00292737">
      <w:pPr>
        <w:suppressAutoHyphens w:val="0"/>
        <w:rPr>
          <w:rFonts w:ascii="Arial" w:hAnsi="Arial" w:cs="Arial"/>
          <w:sz w:val="20"/>
          <w:szCs w:val="20"/>
        </w:rPr>
      </w:pPr>
    </w:p>
    <w:p w14:paraId="7EC034A3" w14:textId="77777777" w:rsidR="00292737" w:rsidRDefault="00292737" w:rsidP="00292737">
      <w:pPr>
        <w:suppressAutoHyphens w:val="0"/>
        <w:rPr>
          <w:rFonts w:ascii="Arial" w:hAnsi="Arial" w:cs="Arial"/>
          <w:sz w:val="20"/>
          <w:szCs w:val="20"/>
        </w:rPr>
      </w:pPr>
    </w:p>
    <w:p w14:paraId="2EB04F05"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r w:rsidRPr="003710DC">
        <w:rPr>
          <w:rFonts w:ascii="Arial" w:hAnsi="Arial" w:cs="Arial"/>
          <w:b/>
          <w:sz w:val="20"/>
          <w:szCs w:val="20"/>
        </w:rPr>
        <w:t>Acronyme</w:t>
      </w:r>
      <w:r>
        <w:rPr>
          <w:rFonts w:ascii="Arial" w:hAnsi="Arial" w:cs="Arial"/>
          <w:b/>
          <w:sz w:val="20"/>
          <w:szCs w:val="20"/>
        </w:rPr>
        <w:t> :</w:t>
      </w:r>
    </w:p>
    <w:p w14:paraId="3CD44BC2" w14:textId="77777777" w:rsidR="00292737" w:rsidRDefault="00292737" w:rsidP="00292737">
      <w:pPr>
        <w:suppressAutoHyphens w:val="0"/>
        <w:rPr>
          <w:rFonts w:ascii="Arial" w:hAnsi="Arial" w:cs="Arial"/>
          <w:sz w:val="20"/>
          <w:szCs w:val="20"/>
        </w:rPr>
      </w:pPr>
    </w:p>
    <w:p w14:paraId="376B1C41"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sidRPr="003710DC">
        <w:rPr>
          <w:rFonts w:ascii="Arial" w:hAnsi="Arial" w:cs="Arial"/>
          <w:b/>
          <w:sz w:val="20"/>
          <w:szCs w:val="20"/>
        </w:rPr>
        <w:t>Titre du projet</w:t>
      </w:r>
      <w:r>
        <w:rPr>
          <w:rFonts w:ascii="Arial" w:hAnsi="Arial" w:cs="Arial"/>
          <w:b/>
          <w:sz w:val="20"/>
          <w:szCs w:val="20"/>
        </w:rPr>
        <w:t xml:space="preserve"> </w:t>
      </w:r>
      <w:r w:rsidRPr="00785499">
        <w:rPr>
          <w:rFonts w:ascii="Arial" w:hAnsi="Arial" w:cs="Arial"/>
          <w:b/>
          <w:sz w:val="20"/>
          <w:szCs w:val="20"/>
        </w:rPr>
        <w:t>:</w:t>
      </w:r>
    </w:p>
    <w:p w14:paraId="2327CE18"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91A3873" w14:textId="77777777" w:rsidR="00292737" w:rsidRPr="00AE043B"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DF4636E" w14:textId="77777777" w:rsidR="00292737" w:rsidRDefault="00292737" w:rsidP="00292737">
      <w:pPr>
        <w:suppressAutoHyphens w:val="0"/>
        <w:rPr>
          <w:rFonts w:ascii="Arial" w:hAnsi="Arial" w:cs="Arial"/>
          <w:sz w:val="20"/>
          <w:szCs w:val="20"/>
        </w:rPr>
      </w:pPr>
    </w:p>
    <w:p w14:paraId="739729A8" w14:textId="77777777" w:rsidR="00292737" w:rsidRDefault="00292737" w:rsidP="00292737">
      <w:pPr>
        <w:suppressAutoHyphens w:val="0"/>
        <w:rPr>
          <w:rFonts w:ascii="Arial" w:hAnsi="Arial" w:cs="Arial"/>
          <w:sz w:val="20"/>
          <w:szCs w:val="20"/>
        </w:rPr>
      </w:pPr>
    </w:p>
    <w:p w14:paraId="092602CD" w14:textId="77777777" w:rsidR="00292737" w:rsidRPr="00AE305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sidRPr="00AE3057">
        <w:rPr>
          <w:rFonts w:ascii="Arial" w:hAnsi="Arial" w:cs="Arial"/>
          <w:b/>
          <w:sz w:val="20"/>
          <w:szCs w:val="20"/>
        </w:rPr>
        <w:t>Résumé en Français (environ 10 lignes) :</w:t>
      </w:r>
    </w:p>
    <w:p w14:paraId="12463430"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2A4CD461"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607C56E4"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1D1E57E0"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301DE732"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58EADD25" w14:textId="77777777" w:rsidR="00226748" w:rsidRDefault="00226748"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4532BEB1" w14:textId="77777777" w:rsidR="00226748" w:rsidRDefault="00226748"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46CA5581" w14:textId="77777777" w:rsidR="00226748" w:rsidRDefault="00226748"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5B3F2175" w14:textId="77777777" w:rsidR="00226748" w:rsidRDefault="00226748"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1FF37F6A" w14:textId="77777777" w:rsidR="00226748" w:rsidRDefault="00226748"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46D293AC"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177802C1" w14:textId="77777777" w:rsidR="00292737"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6E8544AB" w14:textId="169ED43A" w:rsidR="00226748" w:rsidRDefault="00226748">
      <w:pPr>
        <w:suppressAutoHyphens w:val="0"/>
        <w:rPr>
          <w:rFonts w:ascii="Arial" w:hAnsi="Arial" w:cs="Arial"/>
          <w:b/>
          <w:sz w:val="20"/>
          <w:szCs w:val="20"/>
        </w:rPr>
      </w:pPr>
      <w:r>
        <w:rPr>
          <w:rFonts w:ascii="Arial" w:hAnsi="Arial" w:cs="Arial"/>
          <w:b/>
          <w:sz w:val="20"/>
          <w:szCs w:val="20"/>
        </w:rPr>
        <w:br w:type="page"/>
      </w:r>
    </w:p>
    <w:p w14:paraId="1D9E31D8" w14:textId="4AC202A4" w:rsidR="00226748" w:rsidRPr="007D0A30" w:rsidRDefault="00226748" w:rsidP="00226748">
      <w:pPr>
        <w:pStyle w:val="Retraitcorpsdetexte"/>
        <w:numPr>
          <w:ilvl w:val="0"/>
          <w:numId w:val="24"/>
        </w:numPr>
        <w:pBdr>
          <w:top w:val="single" w:sz="12" w:space="1" w:color="auto"/>
          <w:left w:val="single" w:sz="12" w:space="4" w:color="auto"/>
          <w:bottom w:val="single" w:sz="12" w:space="1" w:color="auto"/>
          <w:right w:val="single" w:sz="12" w:space="4" w:color="auto"/>
        </w:pBdr>
        <w:shd w:val="clear" w:color="auto" w:fill="DBE5F1" w:themeFill="accent1" w:themeFillTint="33"/>
        <w:spacing w:line="320" w:lineRule="exact"/>
        <w:ind w:left="284" w:hanging="284"/>
        <w:rPr>
          <w:rFonts w:ascii="Arial" w:hAnsi="Arial" w:cs="Arial"/>
          <w:b/>
          <w:sz w:val="20"/>
          <w:szCs w:val="20"/>
        </w:rPr>
      </w:pPr>
      <w:r w:rsidRPr="007D0A30">
        <w:rPr>
          <w:rFonts w:ascii="Arial" w:hAnsi="Arial" w:cs="Arial"/>
          <w:b/>
          <w:sz w:val="20"/>
          <w:szCs w:val="20"/>
        </w:rPr>
        <w:lastRenderedPageBreak/>
        <w:t>Données administratives</w:t>
      </w:r>
      <w:r w:rsidR="0047333B">
        <w:rPr>
          <w:rFonts w:ascii="Arial" w:hAnsi="Arial" w:cs="Arial"/>
          <w:b/>
          <w:sz w:val="20"/>
          <w:szCs w:val="20"/>
        </w:rPr>
        <w:t xml:space="preserve"> (ces données deviennent contractuelles à l’acceptation du projet et leur non</w:t>
      </w:r>
      <w:r w:rsidR="0040660E">
        <w:rPr>
          <w:rFonts w:ascii="Arial" w:hAnsi="Arial" w:cs="Arial"/>
          <w:b/>
          <w:sz w:val="20"/>
          <w:szCs w:val="20"/>
        </w:rPr>
        <w:t>-</w:t>
      </w:r>
      <w:bookmarkStart w:id="0" w:name="_GoBack"/>
      <w:bookmarkEnd w:id="0"/>
      <w:r w:rsidR="0047333B">
        <w:rPr>
          <w:rFonts w:ascii="Arial" w:hAnsi="Arial" w:cs="Arial"/>
          <w:b/>
          <w:sz w:val="20"/>
          <w:szCs w:val="20"/>
        </w:rPr>
        <w:t>respect peut entraîner l’abandon du projet)</w:t>
      </w:r>
    </w:p>
    <w:p w14:paraId="5C77B56E" w14:textId="77777777" w:rsidR="00880D49" w:rsidRDefault="00880D49" w:rsidP="00292737">
      <w:pPr>
        <w:pStyle w:val="Retraitcorpsdetexte"/>
        <w:pBdr>
          <w:top w:val="none" w:sz="0" w:space="0" w:color="auto"/>
          <w:left w:val="none" w:sz="0" w:space="0" w:color="auto"/>
          <w:bottom w:val="none" w:sz="0" w:space="0" w:color="auto"/>
          <w:right w:val="none" w:sz="0" w:space="0" w:color="auto"/>
        </w:pBdr>
        <w:spacing w:line="320" w:lineRule="exact"/>
        <w:ind w:firstLine="0"/>
        <w:rPr>
          <w:rFonts w:ascii="Arial" w:hAnsi="Arial" w:cs="Arial"/>
          <w:sz w:val="20"/>
          <w:szCs w:val="20"/>
        </w:rPr>
      </w:pPr>
    </w:p>
    <w:p w14:paraId="777819F2" w14:textId="77777777" w:rsidR="00880D49" w:rsidRPr="00785499" w:rsidRDefault="00880D49" w:rsidP="00292737">
      <w:pPr>
        <w:pStyle w:val="Retraitcorpsdetexte"/>
        <w:pBdr>
          <w:top w:val="none" w:sz="0" w:space="0" w:color="auto"/>
          <w:left w:val="none" w:sz="0" w:space="0" w:color="auto"/>
          <w:bottom w:val="none" w:sz="0" w:space="0" w:color="auto"/>
          <w:right w:val="none" w:sz="0" w:space="0" w:color="auto"/>
        </w:pBdr>
        <w:spacing w:line="320" w:lineRule="exact"/>
        <w:ind w:firstLine="0"/>
        <w:rPr>
          <w:rFonts w:ascii="Arial" w:hAnsi="Arial" w:cs="Arial"/>
          <w:sz w:val="20"/>
          <w:szCs w:val="20"/>
        </w:rPr>
      </w:pPr>
    </w:p>
    <w:p w14:paraId="09A8536E" w14:textId="77F339CD" w:rsidR="00292737" w:rsidRPr="00AE043B" w:rsidRDefault="007103B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Pr>
          <w:rFonts w:ascii="Arial" w:hAnsi="Arial" w:cs="Arial"/>
          <w:b/>
          <w:sz w:val="20"/>
          <w:szCs w:val="20"/>
        </w:rPr>
        <w:t>Porteur du projet</w:t>
      </w:r>
      <w:r w:rsidR="00292737" w:rsidRPr="00785499">
        <w:rPr>
          <w:rFonts w:ascii="Arial" w:hAnsi="Arial" w:cs="Arial"/>
          <w:b/>
          <w:sz w:val="20"/>
          <w:szCs w:val="20"/>
        </w:rPr>
        <w:t xml:space="preserve"> :</w:t>
      </w:r>
    </w:p>
    <w:p w14:paraId="19954774" w14:textId="77777777" w:rsidR="00292737" w:rsidRPr="00785499" w:rsidRDefault="00292737" w:rsidP="00292737">
      <w:pPr>
        <w:pBdr>
          <w:top w:val="single" w:sz="12" w:space="1" w:color="auto"/>
          <w:left w:val="single" w:sz="12" w:space="4" w:color="auto"/>
          <w:bottom w:val="single" w:sz="12" w:space="1" w:color="auto"/>
          <w:right w:val="single" w:sz="12" w:space="4" w:color="auto"/>
        </w:pBdr>
        <w:spacing w:line="360" w:lineRule="auto"/>
        <w:rPr>
          <w:rFonts w:ascii="Arial" w:hAnsi="Arial" w:cs="Arial"/>
          <w:sz w:val="20"/>
          <w:szCs w:val="20"/>
        </w:rPr>
      </w:pPr>
      <w:r w:rsidRPr="00785499">
        <w:rPr>
          <w:rFonts w:ascii="Arial" w:hAnsi="Arial" w:cs="Arial"/>
          <w:sz w:val="20"/>
          <w:szCs w:val="20"/>
        </w:rPr>
        <w:t xml:space="preserve">Nom : </w:t>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t>Prénom :</w:t>
      </w:r>
    </w:p>
    <w:p w14:paraId="0EE2F23A" w14:textId="77777777" w:rsidR="00292737" w:rsidRPr="00785499" w:rsidRDefault="00292737" w:rsidP="00292737">
      <w:pPr>
        <w:pBdr>
          <w:top w:val="single" w:sz="12" w:space="1" w:color="auto"/>
          <w:left w:val="single" w:sz="12" w:space="4" w:color="auto"/>
          <w:bottom w:val="single" w:sz="12" w:space="1" w:color="auto"/>
          <w:right w:val="single" w:sz="12" w:space="4" w:color="auto"/>
        </w:pBdr>
        <w:spacing w:line="360" w:lineRule="auto"/>
        <w:rPr>
          <w:rFonts w:ascii="Arial" w:hAnsi="Arial" w:cs="Arial"/>
          <w:sz w:val="20"/>
          <w:szCs w:val="20"/>
        </w:rPr>
      </w:pPr>
      <w:r w:rsidRPr="00785499">
        <w:rPr>
          <w:rFonts w:ascii="Arial" w:hAnsi="Arial" w:cs="Arial"/>
          <w:sz w:val="20"/>
          <w:szCs w:val="20"/>
        </w:rPr>
        <w:t>Qualité :</w:t>
      </w:r>
    </w:p>
    <w:p w14:paraId="337360AE" w14:textId="77777777" w:rsidR="00292737" w:rsidRPr="00785499" w:rsidRDefault="00292737" w:rsidP="00292737">
      <w:pPr>
        <w:pBdr>
          <w:top w:val="single" w:sz="12" w:space="1" w:color="auto"/>
          <w:left w:val="single" w:sz="12" w:space="4" w:color="auto"/>
          <w:bottom w:val="single" w:sz="12" w:space="1" w:color="auto"/>
          <w:right w:val="single" w:sz="12" w:space="4" w:color="auto"/>
        </w:pBdr>
        <w:spacing w:line="360" w:lineRule="auto"/>
        <w:rPr>
          <w:rFonts w:ascii="Arial" w:hAnsi="Arial" w:cs="Arial"/>
          <w:sz w:val="20"/>
          <w:szCs w:val="20"/>
        </w:rPr>
      </w:pPr>
      <w:r w:rsidRPr="00785499">
        <w:rPr>
          <w:rFonts w:ascii="Arial" w:hAnsi="Arial" w:cs="Arial"/>
          <w:sz w:val="20"/>
          <w:szCs w:val="20"/>
        </w:rPr>
        <w:t>Adresse :</w:t>
      </w:r>
    </w:p>
    <w:p w14:paraId="6C50C33B" w14:textId="788E38B4" w:rsidR="00292737" w:rsidRPr="00785499" w:rsidRDefault="00292737" w:rsidP="00292737">
      <w:pPr>
        <w:pBdr>
          <w:top w:val="single" w:sz="12" w:space="1" w:color="auto"/>
          <w:left w:val="single" w:sz="12" w:space="4" w:color="auto"/>
          <w:bottom w:val="single" w:sz="12" w:space="1" w:color="auto"/>
          <w:right w:val="single" w:sz="12" w:space="4" w:color="auto"/>
        </w:pBdr>
        <w:spacing w:line="360" w:lineRule="auto"/>
        <w:rPr>
          <w:rFonts w:ascii="Arial" w:hAnsi="Arial" w:cs="Arial"/>
          <w:sz w:val="20"/>
          <w:szCs w:val="20"/>
        </w:rPr>
      </w:pPr>
      <w:r w:rsidRPr="00785499">
        <w:rPr>
          <w:rFonts w:ascii="Arial" w:hAnsi="Arial" w:cs="Arial"/>
          <w:sz w:val="20"/>
          <w:szCs w:val="20"/>
        </w:rPr>
        <w:t>Téléphone :</w:t>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r>
      <w:r w:rsidRPr="00785499">
        <w:rPr>
          <w:rFonts w:ascii="Arial" w:hAnsi="Arial" w:cs="Arial"/>
          <w:sz w:val="20"/>
          <w:szCs w:val="20"/>
        </w:rPr>
        <w:tab/>
      </w:r>
      <w:r w:rsidR="0009123E" w:rsidRPr="00785499">
        <w:rPr>
          <w:rFonts w:ascii="Arial" w:hAnsi="Arial" w:cs="Arial"/>
          <w:sz w:val="20"/>
          <w:szCs w:val="20"/>
        </w:rPr>
        <w:t>E-mail :</w:t>
      </w:r>
      <w:r w:rsidRPr="00785499">
        <w:rPr>
          <w:rFonts w:ascii="Arial" w:hAnsi="Arial" w:cs="Arial"/>
          <w:sz w:val="20"/>
          <w:szCs w:val="20"/>
        </w:rPr>
        <w:tab/>
      </w:r>
      <w:r w:rsidRPr="00785499">
        <w:rPr>
          <w:rFonts w:ascii="Arial" w:hAnsi="Arial" w:cs="Arial"/>
          <w:sz w:val="20"/>
          <w:szCs w:val="20"/>
        </w:rPr>
        <w:tab/>
      </w:r>
    </w:p>
    <w:p w14:paraId="5852F57A" w14:textId="77777777" w:rsidR="00292737" w:rsidRPr="00785499" w:rsidRDefault="00292737" w:rsidP="00292737">
      <w:pPr>
        <w:rPr>
          <w:rFonts w:ascii="Arial" w:hAnsi="Arial" w:cs="Arial"/>
          <w:sz w:val="20"/>
          <w:szCs w:val="20"/>
        </w:rPr>
      </w:pPr>
    </w:p>
    <w:p w14:paraId="01A03A3E" w14:textId="77777777" w:rsidR="00292737" w:rsidRPr="00785499" w:rsidRDefault="00292737" w:rsidP="00292737">
      <w:pPr>
        <w:rPr>
          <w:rFonts w:ascii="Arial" w:hAnsi="Arial" w:cs="Arial"/>
          <w:sz w:val="20"/>
          <w:szCs w:val="20"/>
        </w:rPr>
      </w:pPr>
    </w:p>
    <w:p w14:paraId="7AE705BB" w14:textId="48FD6C1A" w:rsidR="00292737" w:rsidRPr="00785499" w:rsidRDefault="00292737" w:rsidP="00292737">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r w:rsidRPr="00785499">
        <w:rPr>
          <w:rFonts w:ascii="Arial" w:hAnsi="Arial" w:cs="Arial"/>
          <w:b/>
          <w:sz w:val="20"/>
          <w:szCs w:val="20"/>
        </w:rPr>
        <w:t>Laboratoire :</w:t>
      </w:r>
    </w:p>
    <w:p w14:paraId="0BD3D365" w14:textId="77777777" w:rsidR="00292737" w:rsidRPr="00C26681" w:rsidRDefault="00292737" w:rsidP="00292737">
      <w:pPr>
        <w:pStyle w:val="Retraitcorpsdetexte"/>
        <w:pBdr>
          <w:top w:val="single" w:sz="12" w:space="1" w:color="auto"/>
          <w:left w:val="single" w:sz="12" w:space="4" w:color="auto"/>
          <w:bottom w:val="single" w:sz="12" w:space="1" w:color="auto"/>
          <w:right w:val="single" w:sz="12" w:space="4" w:color="auto"/>
        </w:pBdr>
        <w:spacing w:line="360" w:lineRule="auto"/>
        <w:ind w:firstLine="0"/>
        <w:rPr>
          <w:rFonts w:ascii="Arial" w:hAnsi="Arial" w:cs="Arial"/>
          <w:sz w:val="20"/>
          <w:szCs w:val="20"/>
        </w:rPr>
      </w:pPr>
      <w:r w:rsidRPr="00C26681">
        <w:rPr>
          <w:rFonts w:ascii="Arial" w:hAnsi="Arial" w:cs="Arial"/>
          <w:sz w:val="20"/>
          <w:szCs w:val="20"/>
        </w:rPr>
        <w:t>Nom du laboratoire et identifiant CNRS :</w:t>
      </w:r>
    </w:p>
    <w:p w14:paraId="58617D51" w14:textId="77777777" w:rsidR="00292737" w:rsidRPr="00C26681" w:rsidRDefault="00292737" w:rsidP="00292737">
      <w:pPr>
        <w:pStyle w:val="Retraitcorpsdetexte"/>
        <w:pBdr>
          <w:top w:val="single" w:sz="12" w:space="1" w:color="auto"/>
          <w:left w:val="single" w:sz="12" w:space="4" w:color="auto"/>
          <w:bottom w:val="single" w:sz="12" w:space="1" w:color="auto"/>
          <w:right w:val="single" w:sz="12" w:space="4" w:color="auto"/>
        </w:pBdr>
        <w:spacing w:line="360" w:lineRule="auto"/>
        <w:ind w:firstLine="0"/>
        <w:rPr>
          <w:rFonts w:ascii="Arial" w:hAnsi="Arial" w:cs="Arial"/>
          <w:sz w:val="20"/>
          <w:szCs w:val="20"/>
        </w:rPr>
      </w:pPr>
      <w:r w:rsidRPr="00C26681">
        <w:rPr>
          <w:rFonts w:ascii="Arial" w:hAnsi="Arial" w:cs="Arial"/>
          <w:sz w:val="20"/>
          <w:szCs w:val="20"/>
        </w:rPr>
        <w:t>Nom du directeur / directrice :</w:t>
      </w:r>
      <w:r w:rsidRPr="00C26681">
        <w:rPr>
          <w:rFonts w:ascii="Arial" w:hAnsi="Arial" w:cs="Arial"/>
          <w:sz w:val="20"/>
          <w:szCs w:val="20"/>
        </w:rPr>
        <w:tab/>
      </w:r>
      <w:r w:rsidRPr="00C26681">
        <w:rPr>
          <w:rFonts w:ascii="Arial" w:hAnsi="Arial" w:cs="Arial"/>
          <w:sz w:val="20"/>
          <w:szCs w:val="20"/>
        </w:rPr>
        <w:tab/>
        <w:t>Prénom :</w:t>
      </w:r>
    </w:p>
    <w:p w14:paraId="2F116C09" w14:textId="77777777" w:rsidR="00292737" w:rsidRPr="00C26681" w:rsidRDefault="00292737" w:rsidP="00292737">
      <w:pPr>
        <w:pStyle w:val="Retraitcorpsdetexte"/>
        <w:pBdr>
          <w:top w:val="single" w:sz="12" w:space="1" w:color="auto"/>
          <w:left w:val="single" w:sz="12" w:space="4" w:color="auto"/>
          <w:bottom w:val="single" w:sz="12" w:space="1" w:color="auto"/>
          <w:right w:val="single" w:sz="12" w:space="4" w:color="auto"/>
        </w:pBdr>
        <w:spacing w:line="360" w:lineRule="auto"/>
        <w:ind w:firstLine="0"/>
        <w:rPr>
          <w:rFonts w:ascii="Arial" w:hAnsi="Arial" w:cs="Arial"/>
          <w:sz w:val="20"/>
          <w:szCs w:val="20"/>
        </w:rPr>
      </w:pPr>
      <w:r w:rsidRPr="00C26681">
        <w:rPr>
          <w:rFonts w:ascii="Arial" w:hAnsi="Arial" w:cs="Arial"/>
          <w:sz w:val="20"/>
          <w:szCs w:val="20"/>
        </w:rPr>
        <w:t>Site:</w:t>
      </w:r>
    </w:p>
    <w:p w14:paraId="4A6A666B" w14:textId="77777777" w:rsidR="00292737" w:rsidRPr="00C26681" w:rsidRDefault="00292737" w:rsidP="00292737">
      <w:pPr>
        <w:pStyle w:val="Retraitcorpsdetexte"/>
        <w:pBdr>
          <w:top w:val="single" w:sz="12" w:space="1" w:color="auto"/>
          <w:left w:val="single" w:sz="12" w:space="4" w:color="auto"/>
          <w:bottom w:val="single" w:sz="12" w:space="1" w:color="auto"/>
          <w:right w:val="single" w:sz="12" w:space="4" w:color="auto"/>
        </w:pBdr>
        <w:spacing w:line="360" w:lineRule="auto"/>
        <w:ind w:firstLine="0"/>
        <w:rPr>
          <w:rFonts w:ascii="Arial" w:hAnsi="Arial" w:cs="Arial"/>
          <w:sz w:val="20"/>
          <w:szCs w:val="20"/>
        </w:rPr>
      </w:pPr>
      <w:r w:rsidRPr="00C26681">
        <w:rPr>
          <w:rFonts w:ascii="Arial" w:hAnsi="Arial" w:cs="Arial"/>
          <w:sz w:val="20"/>
          <w:szCs w:val="20"/>
        </w:rPr>
        <w:t>Adresse :</w:t>
      </w:r>
    </w:p>
    <w:p w14:paraId="6EE7E5D8" w14:textId="08C3C02A" w:rsidR="00292737" w:rsidRPr="00C26681" w:rsidRDefault="00292737" w:rsidP="00292737">
      <w:pPr>
        <w:pStyle w:val="Retraitcorpsdetexte"/>
        <w:pBdr>
          <w:top w:val="single" w:sz="12" w:space="1" w:color="auto"/>
          <w:left w:val="single" w:sz="12" w:space="4" w:color="auto"/>
          <w:bottom w:val="single" w:sz="12" w:space="1" w:color="auto"/>
          <w:right w:val="single" w:sz="12" w:space="4" w:color="auto"/>
        </w:pBdr>
        <w:spacing w:line="360" w:lineRule="auto"/>
        <w:ind w:firstLine="0"/>
        <w:rPr>
          <w:rFonts w:ascii="Arial" w:hAnsi="Arial" w:cs="Arial"/>
          <w:sz w:val="20"/>
          <w:szCs w:val="20"/>
        </w:rPr>
      </w:pPr>
      <w:r w:rsidRPr="00C26681">
        <w:rPr>
          <w:rFonts w:ascii="Arial" w:hAnsi="Arial" w:cs="Arial"/>
          <w:sz w:val="20"/>
          <w:szCs w:val="20"/>
        </w:rPr>
        <w:t>Téléphone :</w:t>
      </w:r>
      <w:r w:rsidRPr="00C26681">
        <w:rPr>
          <w:rFonts w:ascii="Arial" w:hAnsi="Arial" w:cs="Arial"/>
          <w:sz w:val="20"/>
          <w:szCs w:val="20"/>
        </w:rPr>
        <w:tab/>
      </w:r>
      <w:r w:rsidRPr="00C26681">
        <w:rPr>
          <w:rFonts w:ascii="Arial" w:hAnsi="Arial" w:cs="Arial"/>
          <w:sz w:val="20"/>
          <w:szCs w:val="20"/>
        </w:rPr>
        <w:tab/>
      </w:r>
      <w:r w:rsidRPr="00C26681">
        <w:rPr>
          <w:rFonts w:ascii="Arial" w:hAnsi="Arial" w:cs="Arial"/>
          <w:sz w:val="20"/>
          <w:szCs w:val="20"/>
        </w:rPr>
        <w:tab/>
      </w:r>
      <w:r w:rsidRPr="00C26681">
        <w:rPr>
          <w:rFonts w:ascii="Arial" w:hAnsi="Arial" w:cs="Arial"/>
          <w:sz w:val="20"/>
          <w:szCs w:val="20"/>
        </w:rPr>
        <w:tab/>
      </w:r>
      <w:r w:rsidRPr="00C26681">
        <w:rPr>
          <w:rFonts w:ascii="Arial" w:hAnsi="Arial" w:cs="Arial"/>
          <w:sz w:val="20"/>
          <w:szCs w:val="20"/>
        </w:rPr>
        <w:tab/>
      </w:r>
      <w:r w:rsidR="0009123E" w:rsidRPr="00C26681">
        <w:rPr>
          <w:rFonts w:ascii="Arial" w:hAnsi="Arial" w:cs="Arial"/>
          <w:sz w:val="20"/>
          <w:szCs w:val="20"/>
        </w:rPr>
        <w:t>E-mail :</w:t>
      </w:r>
      <w:r w:rsidRPr="00C26681">
        <w:rPr>
          <w:rFonts w:ascii="Arial" w:hAnsi="Arial" w:cs="Arial"/>
          <w:sz w:val="20"/>
          <w:szCs w:val="20"/>
        </w:rPr>
        <w:tab/>
      </w:r>
      <w:r w:rsidRPr="00C26681">
        <w:rPr>
          <w:rFonts w:ascii="Arial" w:hAnsi="Arial" w:cs="Arial"/>
          <w:sz w:val="20"/>
          <w:szCs w:val="20"/>
        </w:rPr>
        <w:tab/>
      </w:r>
      <w:r w:rsidRPr="00C26681">
        <w:rPr>
          <w:rFonts w:ascii="Arial" w:hAnsi="Arial" w:cs="Arial"/>
          <w:sz w:val="20"/>
          <w:szCs w:val="20"/>
        </w:rPr>
        <w:tab/>
      </w:r>
    </w:p>
    <w:p w14:paraId="60C5BA40" w14:textId="0246F86F" w:rsidR="000302D3" w:rsidRDefault="000302D3">
      <w:pPr>
        <w:suppressAutoHyphens w:val="0"/>
        <w:rPr>
          <w:rFonts w:ascii="Arial" w:hAnsi="Arial" w:cs="Arial"/>
          <w:sz w:val="22"/>
          <w:szCs w:val="22"/>
        </w:rPr>
      </w:pPr>
    </w:p>
    <w:p w14:paraId="7C1AC7BA" w14:textId="77777777" w:rsidR="00707094" w:rsidRDefault="00707094">
      <w:pPr>
        <w:suppressAutoHyphens w:val="0"/>
        <w:rPr>
          <w:rFonts w:ascii="Arial" w:hAnsi="Arial" w:cs="Arial"/>
          <w:sz w:val="22"/>
          <w:szCs w:val="22"/>
        </w:rPr>
      </w:pPr>
    </w:p>
    <w:p w14:paraId="42730EDC" w14:textId="77777777" w:rsidR="0086017E" w:rsidRDefault="0086017E" w:rsidP="0009123E">
      <w:pPr>
        <w:pStyle w:val="Retraitcorpsdetexte"/>
        <w:pBdr>
          <w:top w:val="single" w:sz="12" w:space="1" w:color="auto"/>
          <w:left w:val="single" w:sz="12" w:space="4" w:color="auto"/>
          <w:bottom w:val="single" w:sz="12" w:space="1" w:color="auto"/>
          <w:right w:val="single" w:sz="12" w:space="4" w:color="auto"/>
        </w:pBdr>
        <w:spacing w:line="320" w:lineRule="exact"/>
        <w:ind w:firstLine="0"/>
        <w:rPr>
          <w:rFonts w:ascii="Arial" w:hAnsi="Arial" w:cs="Arial"/>
          <w:b/>
          <w:sz w:val="20"/>
          <w:szCs w:val="20"/>
        </w:rPr>
      </w:pPr>
      <w:r>
        <w:rPr>
          <w:rFonts w:ascii="Arial" w:hAnsi="Arial" w:cs="Arial"/>
          <w:b/>
          <w:sz w:val="20"/>
          <w:szCs w:val="20"/>
        </w:rPr>
        <w:t>Etablissement signataire de la convention</w:t>
      </w:r>
      <w:r w:rsidRPr="00785499">
        <w:rPr>
          <w:rFonts w:ascii="Arial" w:hAnsi="Arial" w:cs="Arial"/>
          <w:b/>
          <w:sz w:val="20"/>
          <w:szCs w:val="20"/>
        </w:rPr>
        <w:t>:</w:t>
      </w:r>
    </w:p>
    <w:p w14:paraId="530DE703" w14:textId="46CCF2BB" w:rsidR="0086017E" w:rsidRPr="0009123E" w:rsidRDefault="0086017E" w:rsidP="0009123E">
      <w:pPr>
        <w:pStyle w:val="Retraitcorpsdetexte"/>
        <w:pBdr>
          <w:top w:val="single" w:sz="12" w:space="1" w:color="auto"/>
          <w:left w:val="single" w:sz="12" w:space="4" w:color="auto"/>
          <w:bottom w:val="single" w:sz="12" w:space="1" w:color="auto"/>
          <w:right w:val="single" w:sz="12" w:space="4" w:color="auto"/>
        </w:pBdr>
        <w:spacing w:line="320" w:lineRule="exact"/>
        <w:ind w:firstLine="0"/>
        <w:rPr>
          <w:rFonts w:ascii="Arial" w:hAnsi="Arial" w:cs="Arial"/>
          <w:i/>
          <w:sz w:val="20"/>
          <w:szCs w:val="20"/>
        </w:rPr>
      </w:pPr>
      <w:r w:rsidRPr="0009123E">
        <w:rPr>
          <w:rFonts w:ascii="Arial" w:hAnsi="Arial" w:cs="Arial"/>
          <w:i/>
          <w:sz w:val="20"/>
          <w:szCs w:val="20"/>
        </w:rPr>
        <w:t>C’est l’établissement qui sera gestionnaire de la subvention, ce doit être une des institutions de tutelles d</w:t>
      </w:r>
      <w:r w:rsidR="00AA7040" w:rsidRPr="0009123E">
        <w:rPr>
          <w:rFonts w:ascii="Arial" w:hAnsi="Arial" w:cs="Arial"/>
          <w:i/>
          <w:sz w:val="20"/>
          <w:szCs w:val="20"/>
        </w:rPr>
        <w:t>u</w:t>
      </w:r>
      <w:r w:rsidRPr="0009123E">
        <w:rPr>
          <w:rFonts w:ascii="Arial" w:hAnsi="Arial" w:cs="Arial"/>
          <w:i/>
          <w:sz w:val="20"/>
          <w:szCs w:val="20"/>
        </w:rPr>
        <w:t xml:space="preserve"> laboratoire.</w:t>
      </w:r>
    </w:p>
    <w:p w14:paraId="095568A4" w14:textId="7C7E40C9" w:rsidR="0009123E" w:rsidRDefault="0009123E" w:rsidP="0086017E">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r>
        <w:rPr>
          <w:rFonts w:ascii="Arial" w:hAnsi="Arial" w:cs="Arial"/>
          <w:sz w:val="20"/>
          <w:szCs w:val="20"/>
        </w:rPr>
        <w:t>Nom :</w:t>
      </w:r>
    </w:p>
    <w:p w14:paraId="12885C61" w14:textId="5B4A8DA7" w:rsidR="0009123E" w:rsidRDefault="0009123E" w:rsidP="0086017E">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r>
        <w:rPr>
          <w:rFonts w:ascii="Arial" w:hAnsi="Arial" w:cs="Arial"/>
          <w:sz w:val="20"/>
          <w:szCs w:val="20"/>
        </w:rPr>
        <w:t>Adresse :</w:t>
      </w:r>
    </w:p>
    <w:p w14:paraId="562921E6" w14:textId="77777777" w:rsidR="0009123E" w:rsidRPr="000130ED" w:rsidRDefault="0009123E" w:rsidP="0086017E">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2A6D309E" w14:textId="77777777" w:rsidR="00707094" w:rsidRDefault="00707094">
      <w:pPr>
        <w:suppressAutoHyphens w:val="0"/>
        <w:rPr>
          <w:rFonts w:ascii="Arial" w:hAnsi="Arial" w:cs="Arial"/>
          <w:sz w:val="22"/>
          <w:szCs w:val="22"/>
        </w:rPr>
      </w:pPr>
    </w:p>
    <w:p w14:paraId="0613DA35" w14:textId="4529699E" w:rsidR="00421F5E" w:rsidRDefault="00421F5E">
      <w:pPr>
        <w:suppressAutoHyphens w:val="0"/>
        <w:rPr>
          <w:rFonts w:ascii="Arial" w:hAnsi="Arial" w:cs="Arial"/>
          <w:sz w:val="22"/>
          <w:szCs w:val="22"/>
        </w:rPr>
      </w:pPr>
    </w:p>
    <w:p w14:paraId="4865E6BC" w14:textId="3A896EAB" w:rsidR="00707094" w:rsidRPr="007D0A30" w:rsidRDefault="00707094" w:rsidP="00707094">
      <w:pPr>
        <w:pStyle w:val="Retraitcorpsdetexte"/>
        <w:numPr>
          <w:ilvl w:val="0"/>
          <w:numId w:val="24"/>
        </w:numPr>
        <w:pBdr>
          <w:top w:val="single" w:sz="12" w:space="1" w:color="auto"/>
          <w:left w:val="single" w:sz="12" w:space="4" w:color="auto"/>
          <w:bottom w:val="single" w:sz="12" w:space="1" w:color="auto"/>
          <w:right w:val="single" w:sz="12" w:space="4" w:color="auto"/>
        </w:pBdr>
        <w:shd w:val="clear" w:color="auto" w:fill="DBE5F1" w:themeFill="accent1" w:themeFillTint="33"/>
        <w:spacing w:line="320" w:lineRule="exact"/>
        <w:ind w:left="284" w:hanging="284"/>
        <w:rPr>
          <w:rFonts w:ascii="Arial" w:hAnsi="Arial" w:cs="Arial"/>
          <w:b/>
          <w:sz w:val="20"/>
          <w:szCs w:val="20"/>
        </w:rPr>
      </w:pPr>
      <w:r>
        <w:rPr>
          <w:rFonts w:ascii="Arial" w:hAnsi="Arial" w:cs="Arial"/>
          <w:b/>
          <w:sz w:val="20"/>
          <w:szCs w:val="20"/>
        </w:rPr>
        <w:t>Budget</w:t>
      </w:r>
      <w:r w:rsidR="00147C6B">
        <w:rPr>
          <w:rFonts w:ascii="Arial" w:hAnsi="Arial" w:cs="Arial"/>
          <w:b/>
          <w:sz w:val="20"/>
          <w:szCs w:val="20"/>
        </w:rPr>
        <w:t xml:space="preserve"> global</w:t>
      </w:r>
    </w:p>
    <w:p w14:paraId="77D1D85A" w14:textId="77777777" w:rsidR="00707094" w:rsidRDefault="00707094">
      <w:pPr>
        <w:suppressAutoHyphens w:val="0"/>
        <w:rPr>
          <w:rFonts w:ascii="Arial" w:hAnsi="Arial" w:cs="Arial"/>
          <w:sz w:val="22"/>
          <w:szCs w:val="22"/>
        </w:rPr>
      </w:pPr>
    </w:p>
    <w:p w14:paraId="137B18E5" w14:textId="77777777" w:rsidR="000302D3" w:rsidRDefault="000302D3">
      <w:pPr>
        <w:suppressAutoHyphens w:val="0"/>
        <w:rPr>
          <w:rFonts w:ascii="Arial" w:hAnsi="Arial" w:cs="Arial"/>
          <w:sz w:val="22"/>
          <w:szCs w:val="22"/>
        </w:rPr>
      </w:pPr>
    </w:p>
    <w:tbl>
      <w:tblPr>
        <w:tblW w:w="9160" w:type="dxa"/>
        <w:tblInd w:w="55" w:type="dxa"/>
        <w:tblCellMar>
          <w:left w:w="70" w:type="dxa"/>
          <w:right w:w="70" w:type="dxa"/>
        </w:tblCellMar>
        <w:tblLook w:val="04A0" w:firstRow="1" w:lastRow="0" w:firstColumn="1" w:lastColumn="0" w:noHBand="0" w:noVBand="1"/>
      </w:tblPr>
      <w:tblGrid>
        <w:gridCol w:w="2620"/>
        <w:gridCol w:w="1960"/>
        <w:gridCol w:w="2800"/>
        <w:gridCol w:w="1780"/>
      </w:tblGrid>
      <w:tr w:rsidR="00707094" w:rsidRPr="00707094" w14:paraId="39009B21" w14:textId="77777777" w:rsidTr="0006551E">
        <w:trPr>
          <w:trHeight w:val="465"/>
        </w:trPr>
        <w:tc>
          <w:tcPr>
            <w:tcW w:w="262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C57A97D"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Equipement</w:t>
            </w:r>
          </w:p>
        </w:tc>
        <w:tc>
          <w:tcPr>
            <w:tcW w:w="1960" w:type="dxa"/>
            <w:tcBorders>
              <w:top w:val="single" w:sz="12" w:space="0" w:color="auto"/>
              <w:left w:val="nil"/>
              <w:bottom w:val="single" w:sz="12" w:space="0" w:color="auto"/>
              <w:right w:val="single" w:sz="4" w:space="0" w:color="auto"/>
            </w:tcBorders>
            <w:shd w:val="clear" w:color="auto" w:fill="auto"/>
            <w:noWrap/>
            <w:vAlign w:val="center"/>
            <w:hideMark/>
          </w:tcPr>
          <w:p w14:paraId="7A0E0AA8"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Coût  en Euros HT</w:t>
            </w:r>
          </w:p>
        </w:tc>
        <w:tc>
          <w:tcPr>
            <w:tcW w:w="2800" w:type="dxa"/>
            <w:tcBorders>
              <w:top w:val="single" w:sz="12" w:space="0" w:color="auto"/>
              <w:left w:val="nil"/>
              <w:bottom w:val="single" w:sz="12" w:space="0" w:color="auto"/>
              <w:right w:val="single" w:sz="4" w:space="0" w:color="auto"/>
            </w:tcBorders>
            <w:shd w:val="clear" w:color="auto" w:fill="auto"/>
            <w:noWrap/>
            <w:vAlign w:val="center"/>
            <w:hideMark/>
          </w:tcPr>
          <w:p w14:paraId="07BBBE9A"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Financements</w:t>
            </w:r>
          </w:p>
        </w:tc>
        <w:tc>
          <w:tcPr>
            <w:tcW w:w="1780" w:type="dxa"/>
            <w:tcBorders>
              <w:top w:val="single" w:sz="12" w:space="0" w:color="auto"/>
              <w:left w:val="nil"/>
              <w:bottom w:val="single" w:sz="12" w:space="0" w:color="auto"/>
              <w:right w:val="single" w:sz="12" w:space="0" w:color="auto"/>
            </w:tcBorders>
            <w:shd w:val="clear" w:color="auto" w:fill="auto"/>
            <w:noWrap/>
            <w:vAlign w:val="center"/>
            <w:hideMark/>
          </w:tcPr>
          <w:p w14:paraId="488BDF41"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Euros HT</w:t>
            </w:r>
          </w:p>
        </w:tc>
      </w:tr>
      <w:tr w:rsidR="00707094" w:rsidRPr="00707094" w14:paraId="0EC87C8E" w14:textId="77777777" w:rsidTr="0006551E">
        <w:trPr>
          <w:trHeight w:val="465"/>
        </w:trPr>
        <w:tc>
          <w:tcPr>
            <w:tcW w:w="262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74C04A5"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1960" w:type="dxa"/>
            <w:tcBorders>
              <w:top w:val="single" w:sz="12" w:space="0" w:color="auto"/>
              <w:left w:val="nil"/>
              <w:bottom w:val="single" w:sz="4" w:space="0" w:color="auto"/>
              <w:right w:val="single" w:sz="4" w:space="0" w:color="auto"/>
            </w:tcBorders>
            <w:shd w:val="clear" w:color="auto" w:fill="auto"/>
            <w:noWrap/>
            <w:vAlign w:val="center"/>
            <w:hideMark/>
          </w:tcPr>
          <w:p w14:paraId="6A5B2EF7"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2800" w:type="dxa"/>
            <w:tcBorders>
              <w:top w:val="single" w:sz="12" w:space="0" w:color="auto"/>
              <w:left w:val="nil"/>
              <w:bottom w:val="single" w:sz="4" w:space="0" w:color="auto"/>
              <w:right w:val="single" w:sz="4" w:space="0" w:color="auto"/>
            </w:tcBorders>
            <w:shd w:val="clear" w:color="auto" w:fill="auto"/>
            <w:noWrap/>
            <w:vAlign w:val="center"/>
            <w:hideMark/>
          </w:tcPr>
          <w:p w14:paraId="4725B1B1"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Cofinancements acquis</w:t>
            </w:r>
          </w:p>
        </w:tc>
        <w:tc>
          <w:tcPr>
            <w:tcW w:w="1780" w:type="dxa"/>
            <w:tcBorders>
              <w:top w:val="single" w:sz="12" w:space="0" w:color="auto"/>
              <w:left w:val="nil"/>
              <w:bottom w:val="single" w:sz="4" w:space="0" w:color="auto"/>
              <w:right w:val="single" w:sz="12" w:space="0" w:color="auto"/>
            </w:tcBorders>
            <w:shd w:val="clear" w:color="auto" w:fill="auto"/>
            <w:noWrap/>
            <w:vAlign w:val="center"/>
            <w:hideMark/>
          </w:tcPr>
          <w:p w14:paraId="0C1EA5BA"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r>
      <w:tr w:rsidR="00707094" w:rsidRPr="00707094" w14:paraId="522CE178" w14:textId="77777777" w:rsidTr="0006551E">
        <w:trPr>
          <w:trHeight w:val="465"/>
        </w:trPr>
        <w:tc>
          <w:tcPr>
            <w:tcW w:w="2620" w:type="dxa"/>
            <w:tcBorders>
              <w:top w:val="nil"/>
              <w:left w:val="single" w:sz="12" w:space="0" w:color="auto"/>
              <w:bottom w:val="single" w:sz="4" w:space="0" w:color="auto"/>
              <w:right w:val="single" w:sz="4" w:space="0" w:color="auto"/>
            </w:tcBorders>
            <w:shd w:val="clear" w:color="auto" w:fill="auto"/>
            <w:noWrap/>
            <w:vAlign w:val="center"/>
            <w:hideMark/>
          </w:tcPr>
          <w:p w14:paraId="3C5F1EF7"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1960" w:type="dxa"/>
            <w:tcBorders>
              <w:top w:val="nil"/>
              <w:left w:val="nil"/>
              <w:bottom w:val="single" w:sz="4" w:space="0" w:color="auto"/>
              <w:right w:val="single" w:sz="4" w:space="0" w:color="auto"/>
            </w:tcBorders>
            <w:shd w:val="clear" w:color="auto" w:fill="auto"/>
            <w:noWrap/>
            <w:vAlign w:val="center"/>
            <w:hideMark/>
          </w:tcPr>
          <w:p w14:paraId="2833B93B"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2800" w:type="dxa"/>
            <w:tcBorders>
              <w:top w:val="nil"/>
              <w:left w:val="nil"/>
              <w:bottom w:val="single" w:sz="4" w:space="0" w:color="auto"/>
              <w:right w:val="single" w:sz="4" w:space="0" w:color="auto"/>
            </w:tcBorders>
            <w:shd w:val="clear" w:color="auto" w:fill="auto"/>
            <w:noWrap/>
            <w:vAlign w:val="center"/>
            <w:hideMark/>
          </w:tcPr>
          <w:p w14:paraId="6355DB8E"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Cofinancements demandés</w:t>
            </w:r>
          </w:p>
        </w:tc>
        <w:tc>
          <w:tcPr>
            <w:tcW w:w="1780" w:type="dxa"/>
            <w:tcBorders>
              <w:top w:val="nil"/>
              <w:left w:val="nil"/>
              <w:bottom w:val="single" w:sz="4" w:space="0" w:color="auto"/>
              <w:right w:val="single" w:sz="12" w:space="0" w:color="auto"/>
            </w:tcBorders>
            <w:shd w:val="clear" w:color="auto" w:fill="auto"/>
            <w:noWrap/>
            <w:vAlign w:val="center"/>
            <w:hideMark/>
          </w:tcPr>
          <w:p w14:paraId="6FD4CF98"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r>
      <w:tr w:rsidR="00707094" w:rsidRPr="00707094" w14:paraId="6D4A1324" w14:textId="77777777" w:rsidTr="0006551E">
        <w:trPr>
          <w:trHeight w:val="465"/>
        </w:trPr>
        <w:tc>
          <w:tcPr>
            <w:tcW w:w="2620" w:type="dxa"/>
            <w:tcBorders>
              <w:top w:val="nil"/>
              <w:left w:val="single" w:sz="12" w:space="0" w:color="auto"/>
              <w:bottom w:val="single" w:sz="4" w:space="0" w:color="auto"/>
              <w:right w:val="single" w:sz="4" w:space="0" w:color="auto"/>
            </w:tcBorders>
            <w:shd w:val="clear" w:color="auto" w:fill="auto"/>
            <w:noWrap/>
            <w:vAlign w:val="center"/>
            <w:hideMark/>
          </w:tcPr>
          <w:p w14:paraId="1ED29DF9"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1960" w:type="dxa"/>
            <w:tcBorders>
              <w:top w:val="nil"/>
              <w:left w:val="nil"/>
              <w:bottom w:val="single" w:sz="4" w:space="0" w:color="auto"/>
              <w:right w:val="single" w:sz="4" w:space="0" w:color="auto"/>
            </w:tcBorders>
            <w:shd w:val="clear" w:color="auto" w:fill="auto"/>
            <w:noWrap/>
            <w:vAlign w:val="center"/>
            <w:hideMark/>
          </w:tcPr>
          <w:p w14:paraId="11032A15"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2800" w:type="dxa"/>
            <w:tcBorders>
              <w:top w:val="nil"/>
              <w:left w:val="nil"/>
              <w:bottom w:val="single" w:sz="4" w:space="0" w:color="auto"/>
              <w:right w:val="single" w:sz="4" w:space="0" w:color="auto"/>
            </w:tcBorders>
            <w:shd w:val="clear" w:color="auto" w:fill="auto"/>
            <w:noWrap/>
            <w:vAlign w:val="center"/>
            <w:hideMark/>
          </w:tcPr>
          <w:p w14:paraId="41722C30"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Demande DIM ACAV</w:t>
            </w:r>
          </w:p>
        </w:tc>
        <w:tc>
          <w:tcPr>
            <w:tcW w:w="1780" w:type="dxa"/>
            <w:tcBorders>
              <w:top w:val="nil"/>
              <w:left w:val="nil"/>
              <w:bottom w:val="single" w:sz="4" w:space="0" w:color="auto"/>
              <w:right w:val="single" w:sz="12" w:space="0" w:color="auto"/>
            </w:tcBorders>
            <w:shd w:val="clear" w:color="auto" w:fill="auto"/>
            <w:noWrap/>
            <w:vAlign w:val="center"/>
            <w:hideMark/>
          </w:tcPr>
          <w:p w14:paraId="54160EFE"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r>
      <w:tr w:rsidR="00707094" w:rsidRPr="00707094" w14:paraId="291FBE18" w14:textId="77777777" w:rsidTr="0006551E">
        <w:trPr>
          <w:trHeight w:val="465"/>
        </w:trPr>
        <w:tc>
          <w:tcPr>
            <w:tcW w:w="2620" w:type="dxa"/>
            <w:tcBorders>
              <w:top w:val="nil"/>
              <w:left w:val="single" w:sz="12" w:space="0" w:color="auto"/>
              <w:bottom w:val="single" w:sz="12" w:space="0" w:color="auto"/>
              <w:right w:val="single" w:sz="4" w:space="0" w:color="auto"/>
            </w:tcBorders>
            <w:shd w:val="clear" w:color="auto" w:fill="auto"/>
            <w:noWrap/>
            <w:vAlign w:val="center"/>
            <w:hideMark/>
          </w:tcPr>
          <w:p w14:paraId="4DCD495C"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1960" w:type="dxa"/>
            <w:tcBorders>
              <w:top w:val="nil"/>
              <w:left w:val="nil"/>
              <w:bottom w:val="single" w:sz="12" w:space="0" w:color="auto"/>
              <w:right w:val="single" w:sz="4" w:space="0" w:color="auto"/>
            </w:tcBorders>
            <w:shd w:val="clear" w:color="auto" w:fill="auto"/>
            <w:noWrap/>
            <w:vAlign w:val="center"/>
            <w:hideMark/>
          </w:tcPr>
          <w:p w14:paraId="57841CDF"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c>
          <w:tcPr>
            <w:tcW w:w="2800" w:type="dxa"/>
            <w:tcBorders>
              <w:top w:val="nil"/>
              <w:left w:val="nil"/>
              <w:bottom w:val="single" w:sz="12" w:space="0" w:color="auto"/>
              <w:right w:val="single" w:sz="4" w:space="0" w:color="auto"/>
            </w:tcBorders>
            <w:shd w:val="clear" w:color="auto" w:fill="auto"/>
            <w:noWrap/>
            <w:vAlign w:val="center"/>
            <w:hideMark/>
          </w:tcPr>
          <w:p w14:paraId="025477AC"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DIM ACAV</w:t>
            </w:r>
          </w:p>
        </w:tc>
        <w:tc>
          <w:tcPr>
            <w:tcW w:w="1780" w:type="dxa"/>
            <w:tcBorders>
              <w:top w:val="nil"/>
              <w:left w:val="nil"/>
              <w:bottom w:val="single" w:sz="12" w:space="0" w:color="auto"/>
              <w:right w:val="single" w:sz="12" w:space="0" w:color="auto"/>
            </w:tcBorders>
            <w:shd w:val="clear" w:color="auto" w:fill="auto"/>
            <w:noWrap/>
            <w:vAlign w:val="center"/>
            <w:hideMark/>
          </w:tcPr>
          <w:p w14:paraId="7D7FC118" w14:textId="77777777" w:rsidR="00707094" w:rsidRPr="00707094" w:rsidRDefault="00707094" w:rsidP="00707094">
            <w:pPr>
              <w:suppressAutoHyphens w:val="0"/>
              <w:rPr>
                <w:rFonts w:ascii="Arial" w:hAnsi="Arial" w:cs="Arial"/>
                <w:color w:val="000000"/>
                <w:sz w:val="20"/>
                <w:szCs w:val="20"/>
                <w:lang w:eastAsia="fr-FR"/>
              </w:rPr>
            </w:pPr>
            <w:r w:rsidRPr="00707094">
              <w:rPr>
                <w:rFonts w:ascii="Arial" w:hAnsi="Arial" w:cs="Arial"/>
                <w:color w:val="000000"/>
                <w:sz w:val="20"/>
                <w:szCs w:val="20"/>
                <w:lang w:eastAsia="fr-FR"/>
              </w:rPr>
              <w:t> </w:t>
            </w:r>
          </w:p>
        </w:tc>
      </w:tr>
      <w:tr w:rsidR="00707094" w:rsidRPr="00707094" w14:paraId="0B849C35" w14:textId="77777777" w:rsidTr="0006551E">
        <w:trPr>
          <w:trHeight w:val="435"/>
        </w:trPr>
        <w:tc>
          <w:tcPr>
            <w:tcW w:w="262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1CC593D"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TOTAL</w:t>
            </w:r>
          </w:p>
        </w:tc>
        <w:tc>
          <w:tcPr>
            <w:tcW w:w="1960" w:type="dxa"/>
            <w:tcBorders>
              <w:top w:val="single" w:sz="12" w:space="0" w:color="auto"/>
              <w:left w:val="nil"/>
              <w:bottom w:val="single" w:sz="12" w:space="0" w:color="auto"/>
              <w:right w:val="single" w:sz="4" w:space="0" w:color="auto"/>
            </w:tcBorders>
            <w:shd w:val="clear" w:color="auto" w:fill="auto"/>
            <w:noWrap/>
            <w:vAlign w:val="center"/>
            <w:hideMark/>
          </w:tcPr>
          <w:p w14:paraId="57884DAE"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 </w:t>
            </w:r>
          </w:p>
        </w:tc>
        <w:tc>
          <w:tcPr>
            <w:tcW w:w="2800" w:type="dxa"/>
            <w:tcBorders>
              <w:top w:val="single" w:sz="12" w:space="0" w:color="auto"/>
              <w:left w:val="nil"/>
              <w:bottom w:val="single" w:sz="12" w:space="0" w:color="auto"/>
              <w:right w:val="single" w:sz="4" w:space="0" w:color="auto"/>
            </w:tcBorders>
            <w:shd w:val="clear" w:color="auto" w:fill="auto"/>
            <w:noWrap/>
            <w:vAlign w:val="center"/>
            <w:hideMark/>
          </w:tcPr>
          <w:p w14:paraId="2318E1DB"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TOTAL</w:t>
            </w:r>
          </w:p>
        </w:tc>
        <w:tc>
          <w:tcPr>
            <w:tcW w:w="1780" w:type="dxa"/>
            <w:tcBorders>
              <w:top w:val="single" w:sz="12" w:space="0" w:color="auto"/>
              <w:left w:val="nil"/>
              <w:bottom w:val="single" w:sz="12" w:space="0" w:color="auto"/>
              <w:right w:val="single" w:sz="12" w:space="0" w:color="auto"/>
            </w:tcBorders>
            <w:shd w:val="clear" w:color="auto" w:fill="auto"/>
            <w:noWrap/>
            <w:vAlign w:val="center"/>
            <w:hideMark/>
          </w:tcPr>
          <w:p w14:paraId="0C9D59A4" w14:textId="77777777" w:rsidR="00707094" w:rsidRPr="00707094" w:rsidRDefault="00707094" w:rsidP="00707094">
            <w:pPr>
              <w:suppressAutoHyphens w:val="0"/>
              <w:rPr>
                <w:rFonts w:ascii="Arial" w:hAnsi="Arial" w:cs="Arial"/>
                <w:b/>
                <w:bCs/>
                <w:color w:val="000000"/>
                <w:sz w:val="20"/>
                <w:szCs w:val="20"/>
                <w:lang w:eastAsia="fr-FR"/>
              </w:rPr>
            </w:pPr>
            <w:r w:rsidRPr="00707094">
              <w:rPr>
                <w:rFonts w:ascii="Arial" w:hAnsi="Arial" w:cs="Arial"/>
                <w:b/>
                <w:bCs/>
                <w:color w:val="000000"/>
                <w:sz w:val="20"/>
                <w:szCs w:val="20"/>
                <w:lang w:eastAsia="fr-FR"/>
              </w:rPr>
              <w:t> </w:t>
            </w:r>
          </w:p>
        </w:tc>
      </w:tr>
    </w:tbl>
    <w:p w14:paraId="0D5E3531" w14:textId="77777777" w:rsidR="000302D3" w:rsidRDefault="000302D3">
      <w:pPr>
        <w:suppressAutoHyphens w:val="0"/>
        <w:rPr>
          <w:rFonts w:ascii="Arial" w:hAnsi="Arial" w:cs="Arial"/>
          <w:sz w:val="22"/>
          <w:szCs w:val="22"/>
        </w:rPr>
      </w:pPr>
    </w:p>
    <w:p w14:paraId="4634243D" w14:textId="77777777" w:rsidR="000302D3" w:rsidRDefault="000302D3">
      <w:pPr>
        <w:suppressAutoHyphens w:val="0"/>
        <w:rPr>
          <w:rFonts w:ascii="Arial" w:hAnsi="Arial" w:cs="Arial"/>
          <w:sz w:val="22"/>
          <w:szCs w:val="22"/>
        </w:rPr>
      </w:pPr>
    </w:p>
    <w:p w14:paraId="69D7442E" w14:textId="77777777" w:rsidR="002B269C" w:rsidRDefault="002B269C" w:rsidP="00B80FD0">
      <w:pPr>
        <w:pStyle w:val="Retraitcorpsdetexte"/>
        <w:numPr>
          <w:ilvl w:val="0"/>
          <w:numId w:val="24"/>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Pr>
          <w:rFonts w:ascii="Arial" w:hAnsi="Arial" w:cs="Arial"/>
          <w:b/>
          <w:sz w:val="20"/>
          <w:szCs w:val="20"/>
        </w:rPr>
        <w:t xml:space="preserve">Dossier scientifique (10 pages max) : </w:t>
      </w:r>
    </w:p>
    <w:p w14:paraId="2C197925" w14:textId="05267CE7" w:rsidR="002B269C" w:rsidRPr="002B269C" w:rsidRDefault="002B269C" w:rsidP="002B269C">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sidRPr="002B269C">
        <w:rPr>
          <w:rFonts w:ascii="Arial" w:hAnsi="Arial" w:cs="Arial"/>
          <w:sz w:val="20"/>
          <w:szCs w:val="20"/>
        </w:rPr>
        <w:t>présentation du projet scientifique en soulignant sa finalité et son intérêt pour les thématiques ACAV</w:t>
      </w:r>
      <w:r>
        <w:rPr>
          <w:rFonts w:ascii="Arial" w:hAnsi="Arial" w:cs="Arial"/>
          <w:sz w:val="20"/>
          <w:szCs w:val="20"/>
        </w:rPr>
        <w:t> ;</w:t>
      </w:r>
    </w:p>
    <w:p w14:paraId="39B27A93" w14:textId="0935FA5B" w:rsidR="002B269C" w:rsidRPr="002B269C" w:rsidRDefault="002B269C" w:rsidP="002B269C">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sz w:val="20"/>
          <w:szCs w:val="20"/>
        </w:rPr>
      </w:pPr>
      <w:r w:rsidRPr="002B269C">
        <w:rPr>
          <w:rFonts w:ascii="Arial" w:hAnsi="Arial" w:cs="Arial"/>
          <w:sz w:val="20"/>
          <w:szCs w:val="20"/>
        </w:rPr>
        <w:t>description de l’équipe ou des équipes concernée(s) et leur positionnement au sein d’un département ou d’une entité ;</w:t>
      </w:r>
    </w:p>
    <w:p w14:paraId="5CB28086" w14:textId="76D22084" w:rsidR="002B269C" w:rsidRPr="00866259" w:rsidRDefault="002B269C" w:rsidP="00866259">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sidRPr="00866259">
        <w:rPr>
          <w:rFonts w:ascii="Arial" w:hAnsi="Arial" w:cs="Arial"/>
          <w:sz w:val="20"/>
          <w:szCs w:val="20"/>
        </w:rPr>
        <w:t>situation de la problématique abordée aux niveaux national et international ;</w:t>
      </w:r>
    </w:p>
    <w:p w14:paraId="46F97244" w14:textId="76364F47" w:rsidR="002B269C" w:rsidRPr="00866259" w:rsidRDefault="002B269C" w:rsidP="002B269C">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sidRPr="00866259">
        <w:rPr>
          <w:rFonts w:ascii="Arial" w:hAnsi="Arial" w:cs="Arial"/>
          <w:sz w:val="20"/>
          <w:szCs w:val="20"/>
        </w:rPr>
        <w:t>liste des utilisateurs potentiels de l’équipement (porteur du projet, autres laboratoires franciliens ou non, industriels, étudiants,…) ainsi que l’explicitation de l’intérêt de l’équipement pour chaque type d’utilisateur ;</w:t>
      </w:r>
    </w:p>
    <w:p w14:paraId="6AA16F85" w14:textId="69B66DC7" w:rsidR="002B269C" w:rsidRPr="00866259" w:rsidRDefault="002B269C" w:rsidP="00866259">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sidRPr="00866259">
        <w:rPr>
          <w:rFonts w:ascii="Arial" w:hAnsi="Arial" w:cs="Arial"/>
          <w:sz w:val="20"/>
          <w:szCs w:val="20"/>
        </w:rPr>
        <w:t>description de l’impact de l’équipement sur le potentiel scientifique et technologique francilien ;</w:t>
      </w:r>
    </w:p>
    <w:p w14:paraId="4E4032D5" w14:textId="77777777" w:rsidR="002B269C" w:rsidRPr="00866259" w:rsidRDefault="002B269C" w:rsidP="002B269C">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sidRPr="00866259">
        <w:rPr>
          <w:rFonts w:ascii="Arial" w:hAnsi="Arial" w:cs="Arial"/>
          <w:sz w:val="20"/>
          <w:szCs w:val="20"/>
        </w:rPr>
        <w:t>une description de l’incidence de l’équipement sur la formation des chercheurs ;</w:t>
      </w:r>
    </w:p>
    <w:p w14:paraId="6C131D75" w14:textId="0FEAF657" w:rsidR="002B269C" w:rsidRPr="00866259" w:rsidRDefault="002B269C" w:rsidP="00866259">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sidRPr="00866259">
        <w:rPr>
          <w:rFonts w:ascii="Arial" w:hAnsi="Arial" w:cs="Arial"/>
          <w:sz w:val="20"/>
          <w:szCs w:val="20"/>
        </w:rPr>
        <w:t>le cas échéant, une description de l’intérêt économique du projet pour la région Ile-de-France ou de son potentiel d’utilisation dans le cadre de manifestations de sensibilisation du grand public à la recherche scientifique</w:t>
      </w:r>
    </w:p>
    <w:p w14:paraId="345E01BF" w14:textId="77777777" w:rsidR="002B269C" w:rsidRP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sz w:val="20"/>
          <w:szCs w:val="20"/>
        </w:rPr>
      </w:pPr>
    </w:p>
    <w:p w14:paraId="1575D9FA" w14:textId="77777777" w:rsid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537FA46" w14:textId="77777777" w:rsid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F8940F3" w14:textId="77777777" w:rsid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F8D64DF" w14:textId="77777777" w:rsid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E639A80" w14:textId="77777777" w:rsid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E2AF206" w14:textId="77777777" w:rsid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0939BA3" w14:textId="77777777" w:rsidR="002B269C" w:rsidRDefault="002B269C"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96FCD10"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11AD426"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D49A0E1"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CADA0DE"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C014948"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8650076"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5CF7646"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2F9393D"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E15C2E2"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1EF5698" w14:textId="1C3A2372" w:rsidR="00B80FD0" w:rsidRPr="00B80FD0" w:rsidRDefault="00B80FD0" w:rsidP="00B80FD0">
      <w:pPr>
        <w:pStyle w:val="Retraitcorpsdetexte"/>
        <w:numPr>
          <w:ilvl w:val="0"/>
          <w:numId w:val="24"/>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Pr>
          <w:rFonts w:ascii="Arial" w:hAnsi="Arial" w:cs="Arial"/>
          <w:b/>
          <w:sz w:val="20"/>
          <w:szCs w:val="20"/>
        </w:rPr>
        <w:lastRenderedPageBreak/>
        <w:t>P</w:t>
      </w:r>
      <w:r w:rsidRPr="00B80FD0">
        <w:rPr>
          <w:rFonts w:ascii="Arial" w:hAnsi="Arial" w:cs="Arial"/>
          <w:b/>
          <w:sz w:val="20"/>
          <w:szCs w:val="20"/>
        </w:rPr>
        <w:t>lan de déroulement opérationnel détaillé de quelques pages comprenant :</w:t>
      </w:r>
    </w:p>
    <w:p w14:paraId="45D9E31B" w14:textId="77777777" w:rsidR="00B80FD0" w:rsidRPr="00B80FD0" w:rsidRDefault="00B80FD0" w:rsidP="00B80FD0">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sz w:val="20"/>
          <w:szCs w:val="20"/>
        </w:rPr>
      </w:pPr>
      <w:r w:rsidRPr="00B80FD0">
        <w:rPr>
          <w:rFonts w:ascii="Arial" w:hAnsi="Arial" w:cs="Arial"/>
          <w:sz w:val="20"/>
          <w:szCs w:val="20"/>
        </w:rPr>
        <w:t xml:space="preserve">les lettres d’engagement des </w:t>
      </w:r>
      <w:proofErr w:type="spellStart"/>
      <w:r w:rsidRPr="00B80FD0">
        <w:rPr>
          <w:rFonts w:ascii="Arial" w:hAnsi="Arial" w:cs="Arial"/>
          <w:sz w:val="20"/>
          <w:szCs w:val="20"/>
        </w:rPr>
        <w:t>co</w:t>
      </w:r>
      <w:proofErr w:type="spellEnd"/>
      <w:r w:rsidRPr="00B80FD0">
        <w:rPr>
          <w:rFonts w:ascii="Arial" w:hAnsi="Arial" w:cs="Arial"/>
          <w:sz w:val="20"/>
          <w:szCs w:val="20"/>
        </w:rPr>
        <w:t>-financeurs avérés du projet ;</w:t>
      </w:r>
    </w:p>
    <w:p w14:paraId="52EA4D23" w14:textId="1771F9C3" w:rsidR="00B80FD0" w:rsidRPr="00B80FD0" w:rsidRDefault="00B80FD0" w:rsidP="00B80FD0">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sz w:val="20"/>
          <w:szCs w:val="20"/>
        </w:rPr>
      </w:pPr>
      <w:r w:rsidRPr="00B80FD0">
        <w:rPr>
          <w:rFonts w:ascii="Arial" w:hAnsi="Arial" w:cs="Arial"/>
          <w:sz w:val="20"/>
          <w:szCs w:val="20"/>
        </w:rPr>
        <w:t>le plan de financement du projet, avec les devis des équipements</w:t>
      </w:r>
      <w:r w:rsidR="00834C13">
        <w:rPr>
          <w:rFonts w:ascii="Arial" w:hAnsi="Arial" w:cs="Arial"/>
          <w:sz w:val="20"/>
          <w:szCs w:val="20"/>
        </w:rPr>
        <w:t xml:space="preserve"> </w:t>
      </w:r>
      <w:r w:rsidR="006C2D10">
        <w:rPr>
          <w:rFonts w:ascii="Arial" w:hAnsi="Arial" w:cs="Arial"/>
          <w:sz w:val="20"/>
          <w:szCs w:val="20"/>
        </w:rPr>
        <w:t>supérieurs à 3</w:t>
      </w:r>
      <w:r w:rsidR="00834C13">
        <w:rPr>
          <w:rFonts w:ascii="Arial" w:hAnsi="Arial" w:cs="Arial"/>
          <w:sz w:val="20"/>
          <w:szCs w:val="20"/>
        </w:rPr>
        <w:t xml:space="preserve"> 000 €</w:t>
      </w:r>
      <w:r w:rsidRPr="00B80FD0">
        <w:rPr>
          <w:rFonts w:ascii="Arial" w:hAnsi="Arial" w:cs="Arial"/>
          <w:sz w:val="20"/>
          <w:szCs w:val="20"/>
        </w:rPr>
        <w:t>, une présentation des contributions déjà acquises ainsi que des contributions sollicitées non acquises et la déclinaison par institution partenaire ;</w:t>
      </w:r>
    </w:p>
    <w:p w14:paraId="019E18C0" w14:textId="77777777" w:rsidR="00B80FD0" w:rsidRPr="00B80FD0" w:rsidRDefault="00B80FD0" w:rsidP="00B80FD0">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sz w:val="20"/>
          <w:szCs w:val="20"/>
        </w:rPr>
      </w:pPr>
      <w:r w:rsidRPr="00B80FD0">
        <w:rPr>
          <w:rFonts w:ascii="Arial" w:hAnsi="Arial" w:cs="Arial"/>
          <w:sz w:val="20"/>
          <w:szCs w:val="20"/>
        </w:rPr>
        <w:t>le calendrier de réalisation des investissements correspondants ;</w:t>
      </w:r>
    </w:p>
    <w:p w14:paraId="292839D8" w14:textId="77777777" w:rsidR="00B80FD0" w:rsidRPr="00B80FD0" w:rsidRDefault="00B80FD0" w:rsidP="00B80FD0">
      <w:pPr>
        <w:pStyle w:val="Retraitcorpsdetexte"/>
        <w:numPr>
          <w:ilvl w:val="0"/>
          <w:numId w:val="31"/>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sz w:val="20"/>
          <w:szCs w:val="20"/>
        </w:rPr>
      </w:pPr>
      <w:r w:rsidRPr="00B80FD0">
        <w:rPr>
          <w:rFonts w:ascii="Arial" w:hAnsi="Arial" w:cs="Arial"/>
          <w:sz w:val="20"/>
          <w:szCs w:val="20"/>
        </w:rPr>
        <w:t>le calendrier prévisionnel de consommation de la subvention.</w:t>
      </w:r>
    </w:p>
    <w:p w14:paraId="53E23D41"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954C8B2"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4A42596"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842CBED"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596142B"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990A3FD"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379F203"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8461597"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3B6F3A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CAF5266"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CF8D40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0EA89CC"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0B549F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5E3C0C1"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D668A27"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1CEAC13"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0AC075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2A204BA"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C9C0A7E"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94B6315"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C24F845"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155282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CF0101B"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0A6A490" w14:textId="77777777" w:rsidR="006C62BF" w:rsidRDefault="006C62B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84DB115" w14:textId="77777777" w:rsidR="00E419E5" w:rsidRPr="00E419E5" w:rsidRDefault="00E419E5" w:rsidP="00E419E5">
      <w:pPr>
        <w:pStyle w:val="Retraitcorpsdetexte"/>
        <w:numPr>
          <w:ilvl w:val="0"/>
          <w:numId w:val="24"/>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sidRPr="00E419E5">
        <w:rPr>
          <w:rFonts w:ascii="Arial" w:hAnsi="Arial" w:cs="Arial"/>
          <w:b/>
          <w:sz w:val="20"/>
          <w:szCs w:val="20"/>
        </w:rPr>
        <w:lastRenderedPageBreak/>
        <w:t>Cinq publications les plus pertinentes des deux dernières années des équipes impliquées dans le projet.</w:t>
      </w:r>
    </w:p>
    <w:p w14:paraId="4AF29678"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78350C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3BFFF85"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7BA87DA"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9FA9DAC"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E7FA368"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1AC910A"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44518AD"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9D0A23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3EB7A4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4750BA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94C5BE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16FB2FE"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532ABF1"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3FB0515"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FFEC9D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C9368A5"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E226CB7"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9B17C1A"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8F2C032"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3C41455"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44CD66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2C8DE05"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EFA21AE"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CEB157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1A23272"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676013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818EDCC"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9809A09" w14:textId="65EEE58C" w:rsidR="00E419E5" w:rsidRPr="00E419E5" w:rsidRDefault="00E419E5" w:rsidP="00E419E5">
      <w:pPr>
        <w:pStyle w:val="Retraitcorpsdetexte"/>
        <w:numPr>
          <w:ilvl w:val="0"/>
          <w:numId w:val="24"/>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Pr>
          <w:rFonts w:ascii="Arial" w:hAnsi="Arial" w:cs="Arial"/>
          <w:b/>
          <w:sz w:val="20"/>
          <w:szCs w:val="20"/>
        </w:rPr>
        <w:lastRenderedPageBreak/>
        <w:t>D</w:t>
      </w:r>
      <w:r w:rsidRPr="00E419E5">
        <w:rPr>
          <w:rFonts w:ascii="Arial" w:hAnsi="Arial" w:cs="Arial"/>
          <w:b/>
          <w:sz w:val="20"/>
          <w:szCs w:val="20"/>
        </w:rPr>
        <w:t xml:space="preserve">éclaration sur l’honneur comme quoi le projet n’a pas fait l’objet d’un soutien dans le cadre de SESAME, d’un autre DIM, d’un projet collaboratif d’un pôle de compétitivité ou au Contrat de Projets Etat Région. </w:t>
      </w:r>
    </w:p>
    <w:p w14:paraId="1F679702"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418F0C8"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BC0053C"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8E9151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0D9BB3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BEEF90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9D369AA"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E89718D"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9D6236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719504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129AB87"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6A63DEC"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2A26586"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B1D708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373341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5A1A3ED"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51AB1F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C28FAC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B2AC0F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23AE2C2"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81A0A8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A121BDB"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3C3795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D132E8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3ED2A7E"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C83ECC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C1E7ECE"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8F384D1"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CFC9C00" w14:textId="52D4A9FF" w:rsidR="00E419E5" w:rsidRPr="00E419E5" w:rsidRDefault="00E419E5" w:rsidP="00E419E5">
      <w:pPr>
        <w:pStyle w:val="Retraitcorpsdetexte"/>
        <w:numPr>
          <w:ilvl w:val="0"/>
          <w:numId w:val="24"/>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Pr>
          <w:rFonts w:ascii="Arial" w:hAnsi="Arial" w:cs="Arial"/>
          <w:b/>
          <w:sz w:val="20"/>
          <w:szCs w:val="20"/>
        </w:rPr>
        <w:lastRenderedPageBreak/>
        <w:t>A</w:t>
      </w:r>
      <w:r w:rsidRPr="00E419E5">
        <w:rPr>
          <w:rFonts w:ascii="Arial" w:hAnsi="Arial" w:cs="Arial"/>
          <w:b/>
          <w:sz w:val="20"/>
          <w:szCs w:val="20"/>
        </w:rPr>
        <w:t>vis du directeur d’unité</w:t>
      </w:r>
    </w:p>
    <w:p w14:paraId="382C869D"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F34F78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8D32711"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78E7EA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09DD7D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26D05CD"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B846F01"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2A3318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9B11DA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ACA8BD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764B084"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CD4B53C"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7398D4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5EC8A8B"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E8BDC79"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695EFF7"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123A0B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ED83E21"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8D448A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2F55377"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88FD9AB"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19E3C02"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E70C5C1"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75F83AF"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64BB31B"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122E72E"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30B976C"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EBCB73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8CCAC0B"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EF0F94A" w14:textId="79DCB302" w:rsidR="00E419E5" w:rsidRDefault="008C004F" w:rsidP="00AC304E">
      <w:pPr>
        <w:pStyle w:val="Retraitcorpsdetexte"/>
        <w:numPr>
          <w:ilvl w:val="0"/>
          <w:numId w:val="24"/>
        </w:numPr>
        <w:pBdr>
          <w:top w:val="single" w:sz="12" w:space="1" w:color="auto"/>
          <w:left w:val="single" w:sz="12" w:space="4" w:color="auto"/>
          <w:bottom w:val="single" w:sz="12" w:space="1" w:color="auto"/>
          <w:right w:val="single" w:sz="12" w:space="4" w:color="auto"/>
        </w:pBdr>
        <w:spacing w:after="120" w:line="320" w:lineRule="exact"/>
        <w:ind w:left="284" w:hanging="284"/>
        <w:rPr>
          <w:rFonts w:ascii="Arial" w:hAnsi="Arial" w:cs="Arial"/>
          <w:b/>
          <w:sz w:val="20"/>
          <w:szCs w:val="20"/>
        </w:rPr>
      </w:pPr>
      <w:r>
        <w:rPr>
          <w:rFonts w:ascii="Arial" w:hAnsi="Arial" w:cs="Arial"/>
          <w:b/>
          <w:sz w:val="20"/>
          <w:szCs w:val="20"/>
        </w:rPr>
        <w:lastRenderedPageBreak/>
        <w:t xml:space="preserve">Eléments complémentaires : </w:t>
      </w:r>
      <w:r w:rsidRPr="002863E6">
        <w:rPr>
          <w:rFonts w:ascii="Arial" w:hAnsi="Arial"/>
          <w:sz w:val="20"/>
          <w:szCs w:val="20"/>
        </w:rPr>
        <w:t>Le dossier peut être complété par tout élément jugé pertinent par le porteur de projet</w:t>
      </w:r>
    </w:p>
    <w:p w14:paraId="3D9856D0" w14:textId="77777777" w:rsidR="00E419E5" w:rsidRDefault="00E419E5"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E97D37E"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1994ADC"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0D9BBB4"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2CC541E"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3C3D2DA"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A7CA167"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A48CCB3"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5E1D886"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43C834A"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0859C54"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10CB1251"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98A720F"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F4691FA"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15AE635"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73E568B"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D8B03CB"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91D2870"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5EA5122C"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DB718BE"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43D2D67"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6A03B656"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2B76ED11"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C716744"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7593571E"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30821BAD"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0A6C8668" w14:textId="77777777" w:rsidR="008C004F" w:rsidRDefault="008C004F" w:rsidP="002B269C">
      <w:pPr>
        <w:pStyle w:val="Retraitcorpsdetexte"/>
        <w:pBdr>
          <w:top w:val="single" w:sz="12" w:space="1" w:color="auto"/>
          <w:left w:val="single" w:sz="12" w:space="4" w:color="auto"/>
          <w:bottom w:val="single" w:sz="12" w:space="1" w:color="auto"/>
          <w:right w:val="single" w:sz="12" w:space="4" w:color="auto"/>
        </w:pBdr>
        <w:spacing w:after="120" w:line="320" w:lineRule="exact"/>
        <w:ind w:firstLine="0"/>
        <w:rPr>
          <w:rFonts w:ascii="Arial" w:hAnsi="Arial" w:cs="Arial"/>
          <w:b/>
          <w:sz w:val="20"/>
          <w:szCs w:val="20"/>
        </w:rPr>
      </w:pPr>
    </w:p>
    <w:p w14:paraId="44EBFAC8" w14:textId="77777777" w:rsidR="0045439F" w:rsidRDefault="0045439F" w:rsidP="00722FB3">
      <w:pPr>
        <w:pStyle w:val="Retraitcorpsdetexte"/>
        <w:pBdr>
          <w:top w:val="none" w:sz="0" w:space="0" w:color="auto"/>
          <w:left w:val="none" w:sz="0" w:space="0" w:color="auto"/>
          <w:bottom w:val="none" w:sz="0" w:space="0" w:color="auto"/>
          <w:right w:val="none" w:sz="0" w:space="0" w:color="auto"/>
        </w:pBdr>
        <w:spacing w:line="320" w:lineRule="exact"/>
        <w:ind w:firstLine="0"/>
        <w:jc w:val="center"/>
        <w:outlineLvl w:val="0"/>
        <w:rPr>
          <w:rFonts w:ascii="Arial" w:hAnsi="Arial" w:cs="Arial"/>
          <w:b/>
          <w:sz w:val="28"/>
          <w:szCs w:val="28"/>
          <w:u w:val="single"/>
        </w:rPr>
      </w:pPr>
    </w:p>
    <w:p w14:paraId="44202F8D" w14:textId="21CD106D" w:rsidR="002E653C" w:rsidRPr="002863E6" w:rsidRDefault="002E653C" w:rsidP="002863E6">
      <w:pPr>
        <w:pStyle w:val="Retraitcorpsdetexte"/>
        <w:pBdr>
          <w:top w:val="none" w:sz="0" w:space="0" w:color="auto"/>
          <w:left w:val="none" w:sz="0" w:space="0" w:color="auto"/>
          <w:bottom w:val="none" w:sz="0" w:space="0" w:color="auto"/>
          <w:right w:val="none" w:sz="0" w:space="0" w:color="auto"/>
        </w:pBdr>
        <w:spacing w:line="320" w:lineRule="exact"/>
        <w:ind w:firstLine="0"/>
        <w:rPr>
          <w:sz w:val="20"/>
          <w:szCs w:val="20"/>
        </w:rPr>
      </w:pPr>
    </w:p>
    <w:sectPr w:rsidR="002E653C" w:rsidRPr="002863E6" w:rsidSect="0018208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417" w:right="1417" w:bottom="1417" w:left="1417"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0179" w14:textId="77777777" w:rsidR="00D30029" w:rsidRDefault="00D30029">
      <w:r>
        <w:separator/>
      </w:r>
    </w:p>
  </w:endnote>
  <w:endnote w:type="continuationSeparator" w:id="0">
    <w:p w14:paraId="65064802" w14:textId="77777777" w:rsidR="00D30029" w:rsidRDefault="00D3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de2000">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DejaVu Sans">
    <w:panose1 w:val="020B0603030804020204"/>
    <w:charset w:val="00"/>
    <w:family w:val="swiss"/>
    <w:pitch w:val="variable"/>
    <w:sig w:usb0="E7000EFF"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E240" w14:textId="77777777" w:rsidR="00633C74" w:rsidRDefault="00633C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6671" w14:textId="1DAE7DB9" w:rsidR="00D30029" w:rsidRPr="007B0EC1" w:rsidRDefault="00D30029" w:rsidP="0018208A">
    <w:pPr>
      <w:pStyle w:val="Pieddepage"/>
      <w:rPr>
        <w:rFonts w:ascii="Arial" w:hAnsi="Arial" w:cs="Arial"/>
        <w:color w:val="BFBFBF" w:themeColor="background1" w:themeShade="BF"/>
        <w:sz w:val="20"/>
        <w:szCs w:val="20"/>
      </w:rPr>
    </w:pPr>
    <w:r>
      <w:rPr>
        <w:rFonts w:ascii="Arial" w:hAnsi="Arial" w:cs="Arial"/>
        <w:color w:val="BFBFBF" w:themeColor="background1" w:themeShade="BF"/>
        <w:sz w:val="20"/>
        <w:szCs w:val="20"/>
      </w:rPr>
      <w:t>Appel à projet petit et moyen équipement – DIM ACAV 201</w:t>
    </w:r>
    <w:r w:rsidR="00DE547A">
      <w:rPr>
        <w:rFonts w:ascii="Arial" w:hAnsi="Arial" w:cs="Arial"/>
        <w:color w:val="BFBFBF" w:themeColor="background1" w:themeShade="BF"/>
        <w:sz w:val="20"/>
        <w:szCs w:val="20"/>
      </w:rPr>
      <w:t>5</w:t>
    </w:r>
    <w:r>
      <w:rPr>
        <w:rFonts w:ascii="Arial" w:hAnsi="Arial" w:cs="Arial"/>
        <w:color w:val="BFBFBF" w:themeColor="background1" w:themeShade="BF"/>
        <w:sz w:val="20"/>
        <w:szCs w:val="20"/>
      </w:rPr>
      <w:t xml:space="preserve"> </w:t>
    </w:r>
    <w:r>
      <w:rPr>
        <w:rFonts w:ascii="Arial" w:hAnsi="Arial" w:cs="Arial"/>
        <w:color w:val="BFBFBF" w:themeColor="background1" w:themeShade="BF"/>
        <w:sz w:val="20"/>
        <w:szCs w:val="20"/>
      </w:rPr>
      <w:tab/>
    </w:r>
    <w:sdt>
      <w:sdtPr>
        <w:id w:val="-1632932596"/>
        <w:docPartObj>
          <w:docPartGallery w:val="Page Numbers (Bottom of Page)"/>
          <w:docPartUnique/>
        </w:docPartObj>
      </w:sdtPr>
      <w:sdtEndPr>
        <w:rPr>
          <w:rFonts w:ascii="Arial" w:hAnsi="Arial" w:cs="Arial"/>
          <w:color w:val="BFBFBF" w:themeColor="background1" w:themeShade="BF"/>
          <w:sz w:val="20"/>
          <w:szCs w:val="20"/>
        </w:rPr>
      </w:sdtEndPr>
      <w:sdtContent>
        <w:r w:rsidRPr="0018208A">
          <w:rPr>
            <w:rFonts w:ascii="Arial" w:hAnsi="Arial" w:cs="Arial"/>
            <w:color w:val="BFBFBF" w:themeColor="background1" w:themeShade="BF"/>
            <w:sz w:val="20"/>
            <w:szCs w:val="20"/>
          </w:rPr>
          <w:fldChar w:fldCharType="begin"/>
        </w:r>
        <w:r w:rsidRPr="0018208A">
          <w:rPr>
            <w:rFonts w:ascii="Arial" w:hAnsi="Arial" w:cs="Arial"/>
            <w:color w:val="BFBFBF" w:themeColor="background1" w:themeShade="BF"/>
            <w:sz w:val="20"/>
            <w:szCs w:val="20"/>
          </w:rPr>
          <w:instrText>PAGE   \* MERGEFORMAT</w:instrText>
        </w:r>
        <w:r w:rsidRPr="0018208A">
          <w:rPr>
            <w:rFonts w:ascii="Arial" w:hAnsi="Arial" w:cs="Arial"/>
            <w:color w:val="BFBFBF" w:themeColor="background1" w:themeShade="BF"/>
            <w:sz w:val="20"/>
            <w:szCs w:val="20"/>
          </w:rPr>
          <w:fldChar w:fldCharType="separate"/>
        </w:r>
        <w:r w:rsidR="0040660E">
          <w:rPr>
            <w:rFonts w:ascii="Arial" w:hAnsi="Arial" w:cs="Arial"/>
            <w:noProof/>
            <w:color w:val="BFBFBF" w:themeColor="background1" w:themeShade="BF"/>
            <w:sz w:val="20"/>
            <w:szCs w:val="20"/>
          </w:rPr>
          <w:t>9</w:t>
        </w:r>
        <w:r w:rsidRPr="0018208A">
          <w:rPr>
            <w:rFonts w:ascii="Arial" w:hAnsi="Arial" w:cs="Arial"/>
            <w:color w:val="BFBFBF" w:themeColor="background1" w:themeShade="B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E21F" w14:textId="77777777" w:rsidR="00633C74" w:rsidRDefault="00633C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EE6E8" w14:textId="77777777" w:rsidR="00D30029" w:rsidRDefault="00D30029">
      <w:r>
        <w:separator/>
      </w:r>
    </w:p>
  </w:footnote>
  <w:footnote w:type="continuationSeparator" w:id="0">
    <w:p w14:paraId="2C16457D" w14:textId="77777777" w:rsidR="00D30029" w:rsidRDefault="00D3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605E" w14:textId="77777777" w:rsidR="00633C74" w:rsidRDefault="00633C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363A" w14:textId="77777777" w:rsidR="00D30029" w:rsidRDefault="00D30029" w:rsidP="009924C0">
    <w:pPr>
      <w:pStyle w:val="En-tte"/>
      <w:tabs>
        <w:tab w:val="clear" w:pos="4536"/>
        <w:tab w:val="clear" w:pos="9072"/>
        <w:tab w:val="center" w:pos="3968"/>
        <w:tab w:val="left" w:pos="6092"/>
        <w:tab w:val="right" w:pos="8792"/>
      </w:tabs>
      <w:ind w:left="-284" w:right="-284"/>
      <w:rPr>
        <w:rFonts w:ascii="Arial" w:hAnsi="Arial" w:cs="Arial"/>
        <w:b/>
        <w:spacing w:val="-14"/>
        <w:sz w:val="28"/>
        <w:szCs w:val="28"/>
      </w:rPr>
    </w:pPr>
    <w:r>
      <w:rPr>
        <w:rFonts w:ascii="Arial" w:hAnsi="Arial" w:cs="Arial"/>
        <w:b/>
        <w:noProof/>
        <w:spacing w:val="-14"/>
        <w:sz w:val="28"/>
        <w:szCs w:val="28"/>
        <w:lang w:eastAsia="fr-FR"/>
      </w:rPr>
      <w:drawing>
        <wp:inline distT="0" distB="0" distL="0" distR="0" wp14:anchorId="3F068493" wp14:editId="7818DD08">
          <wp:extent cx="890546" cy="306125"/>
          <wp:effectExtent l="19050" t="19050" r="24130" b="177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n-petit.png"/>
                  <pic:cNvPicPr/>
                </pic:nvPicPr>
                <pic:blipFill>
                  <a:blip r:embed="rId1">
                    <a:extLst>
                      <a:ext uri="{28A0092B-C50C-407E-A947-70E740481C1C}">
                        <a14:useLocalDpi xmlns:a14="http://schemas.microsoft.com/office/drawing/2010/main" val="0"/>
                      </a:ext>
                    </a:extLst>
                  </a:blip>
                  <a:stretch>
                    <a:fillRect/>
                  </a:stretch>
                </pic:blipFill>
                <pic:spPr>
                  <a:xfrm>
                    <a:off x="0" y="0"/>
                    <a:ext cx="894080" cy="307340"/>
                  </a:xfrm>
                  <a:prstGeom prst="rect">
                    <a:avLst/>
                  </a:prstGeom>
                  <a:ln w="3175">
                    <a:solidFill>
                      <a:schemeClr val="tx1"/>
                    </a:solidFill>
                  </a:ln>
                </pic:spPr>
              </pic:pic>
            </a:graphicData>
          </a:graphic>
        </wp:inline>
      </w:drawing>
    </w:r>
  </w:p>
  <w:p w14:paraId="5B81290C" w14:textId="165C6AFA" w:rsidR="00D30029" w:rsidRPr="00504341" w:rsidRDefault="00D30029" w:rsidP="009924C0">
    <w:pPr>
      <w:pStyle w:val="En-tte"/>
      <w:tabs>
        <w:tab w:val="clear" w:pos="4536"/>
        <w:tab w:val="clear" w:pos="9072"/>
        <w:tab w:val="center" w:pos="3968"/>
        <w:tab w:val="left" w:pos="6092"/>
        <w:tab w:val="right" w:pos="8792"/>
      </w:tabs>
      <w:ind w:left="-284" w:right="-284"/>
      <w:rPr>
        <w:rFonts w:ascii="Arial" w:hAnsi="Arial" w:cs="Arial"/>
        <w:b/>
        <w:spacing w:val="-14"/>
        <w:sz w:val="28"/>
        <w:szCs w:val="28"/>
      </w:rPr>
    </w:pPr>
    <w:r>
      <w:rPr>
        <w:rFonts w:ascii="Arial" w:hAnsi="Arial" w:cs="Arial"/>
        <w:b/>
        <w:noProof/>
        <w:spacing w:val="-14"/>
        <w:sz w:val="28"/>
        <w:szCs w:val="28"/>
        <w:lang w:eastAsia="fr-FR"/>
      </w:rPr>
      <w:drawing>
        <wp:inline distT="0" distB="0" distL="0" distR="0" wp14:anchorId="6CE46FBE" wp14:editId="129FC530">
          <wp:extent cx="890546" cy="267331"/>
          <wp:effectExtent l="19050" t="19050" r="24130" b="190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F.jpg"/>
                  <pic:cNvPicPr/>
                </pic:nvPicPr>
                <pic:blipFill>
                  <a:blip r:embed="rId2">
                    <a:extLst>
                      <a:ext uri="{28A0092B-C50C-407E-A947-70E740481C1C}">
                        <a14:useLocalDpi xmlns:a14="http://schemas.microsoft.com/office/drawing/2010/main" val="0"/>
                      </a:ext>
                    </a:extLst>
                  </a:blip>
                  <a:stretch>
                    <a:fillRect/>
                  </a:stretch>
                </pic:blipFill>
                <pic:spPr>
                  <a:xfrm>
                    <a:off x="0" y="0"/>
                    <a:ext cx="892441" cy="267900"/>
                  </a:xfrm>
                  <a:prstGeom prst="rect">
                    <a:avLst/>
                  </a:prstGeom>
                  <a:ln w="3175">
                    <a:solidFill>
                      <a:schemeClr val="tx1"/>
                    </a:solidFill>
                  </a:ln>
                </pic:spPr>
              </pic:pic>
            </a:graphicData>
          </a:graphic>
        </wp:inline>
      </w:drawing>
    </w:r>
  </w:p>
  <w:p w14:paraId="051097DD" w14:textId="77777777" w:rsidR="00D30029" w:rsidRDefault="00D30029">
    <w:pPr>
      <w:pStyle w:val="En-tte"/>
      <w:tabs>
        <w:tab w:val="left" w:pos="6660"/>
      </w:tabs>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A5B3" w14:textId="77777777" w:rsidR="00D30029" w:rsidRDefault="00D30029" w:rsidP="00C66404">
    <w:pPr>
      <w:pStyle w:val="En-tte"/>
      <w:tabs>
        <w:tab w:val="clear" w:pos="4536"/>
        <w:tab w:val="clear" w:pos="9072"/>
        <w:tab w:val="center" w:pos="3968"/>
        <w:tab w:val="left" w:pos="6092"/>
        <w:tab w:val="right" w:pos="8792"/>
      </w:tabs>
      <w:ind w:left="-284" w:right="-284"/>
      <w:jc w:val="center"/>
      <w:rPr>
        <w:rFonts w:ascii="Arial" w:hAnsi="Arial" w:cs="Arial"/>
        <w:b/>
        <w:spacing w:val="-14"/>
        <w:sz w:val="32"/>
        <w:szCs w:val="32"/>
      </w:rPr>
    </w:pPr>
    <w:r>
      <w:rPr>
        <w:rFonts w:ascii="Arial" w:hAnsi="Arial" w:cs="Arial"/>
        <w:b/>
        <w:spacing w:val="-14"/>
        <w:sz w:val="32"/>
        <w:szCs w:val="32"/>
      </w:rPr>
      <w:t>DIM Astrophysique et Conditions d’Apparition de la Vie</w:t>
    </w:r>
  </w:p>
  <w:p w14:paraId="0F127269" w14:textId="77777777" w:rsidR="00D30029" w:rsidRDefault="00D30029" w:rsidP="00C66404">
    <w:pPr>
      <w:pStyle w:val="En-tte"/>
      <w:tabs>
        <w:tab w:val="left" w:pos="6660"/>
      </w:tabs>
      <w:jc w:val="center"/>
      <w:rPr>
        <w:rFonts w:ascii="Arial" w:hAnsi="Arial" w:cs="Arial"/>
        <w:b/>
      </w:rPr>
    </w:pPr>
    <w:r>
      <w:rPr>
        <w:noProof/>
        <w:lang w:eastAsia="fr-FR"/>
      </w:rPr>
      <w:drawing>
        <wp:inline distT="0" distB="0" distL="0" distR="0" wp14:anchorId="563B7957" wp14:editId="42AADB38">
          <wp:extent cx="1490345" cy="43180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31800"/>
                  </a:xfrm>
                  <a:prstGeom prst="rect">
                    <a:avLst/>
                  </a:prstGeom>
                  <a:solidFill>
                    <a:srgbClr val="FFFFFF"/>
                  </a:solidFill>
                  <a:ln>
                    <a:noFill/>
                  </a:ln>
                </pic:spPr>
              </pic:pic>
            </a:graphicData>
          </a:graphic>
        </wp:inline>
      </w:drawing>
    </w:r>
  </w:p>
  <w:p w14:paraId="51BBEA54" w14:textId="77777777" w:rsidR="00D30029" w:rsidRDefault="00D300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right"/>
      <w:pPr>
        <w:tabs>
          <w:tab w:val="num" w:pos="720"/>
        </w:tabs>
        <w:ind w:left="720" w:hanging="180"/>
      </w:pPr>
      <w:rPr>
        <w:rFonts w:ascii="Times New Roman" w:hAnsi="Times New Roman"/>
        <w:b/>
        <w:i w:val="0"/>
        <w:sz w:val="28"/>
        <w:szCs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numFmt w:val="bullet"/>
      <w:pStyle w:val="enumeration"/>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b/>
        <w:i w:val="0"/>
        <w:sz w:val="28"/>
        <w:szCs w:val="28"/>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3614806"/>
    <w:multiLevelType w:val="hybridMultilevel"/>
    <w:tmpl w:val="B7B2E162"/>
    <w:lvl w:ilvl="0" w:tplc="3A7E5A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F3336E"/>
    <w:multiLevelType w:val="hybridMultilevel"/>
    <w:tmpl w:val="86F49E74"/>
    <w:lvl w:ilvl="0" w:tplc="3A7E5A1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2532262"/>
    <w:multiLevelType w:val="hybridMultilevel"/>
    <w:tmpl w:val="756E620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FD3B08"/>
    <w:multiLevelType w:val="hybridMultilevel"/>
    <w:tmpl w:val="74AA3C5C"/>
    <w:lvl w:ilvl="0" w:tplc="8EE21B38">
      <w:start w:val="1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D01FA3"/>
    <w:multiLevelType w:val="hybridMultilevel"/>
    <w:tmpl w:val="1E2A715E"/>
    <w:lvl w:ilvl="0" w:tplc="12384C9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E11978"/>
    <w:multiLevelType w:val="hybridMultilevel"/>
    <w:tmpl w:val="A7EA3F7E"/>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9435274"/>
    <w:multiLevelType w:val="hybridMultilevel"/>
    <w:tmpl w:val="4AF059C4"/>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B72A5150">
      <w:start w:val="2"/>
      <w:numFmt w:val="bullet"/>
      <w:lvlText w:val="-"/>
      <w:lvlJc w:val="left"/>
      <w:pPr>
        <w:tabs>
          <w:tab w:val="num" w:pos="1440"/>
        </w:tabs>
        <w:ind w:left="1440" w:hanging="360"/>
      </w:pPr>
      <w:rPr>
        <w:rFonts w:ascii="Arial" w:eastAsia="@Code2000" w:hAnsi="Arial"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0B22FA"/>
    <w:multiLevelType w:val="hybridMultilevel"/>
    <w:tmpl w:val="24286B90"/>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69153A3"/>
    <w:multiLevelType w:val="hybridMultilevel"/>
    <w:tmpl w:val="D0304238"/>
    <w:lvl w:ilvl="0" w:tplc="3A7E5A1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8656B70"/>
    <w:multiLevelType w:val="hybridMultilevel"/>
    <w:tmpl w:val="F690B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327A32"/>
    <w:multiLevelType w:val="hybridMultilevel"/>
    <w:tmpl w:val="4894B9D4"/>
    <w:lvl w:ilvl="0" w:tplc="12384C9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E48355E"/>
    <w:multiLevelType w:val="multilevel"/>
    <w:tmpl w:val="390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71C2D"/>
    <w:multiLevelType w:val="hybridMultilevel"/>
    <w:tmpl w:val="3B0A3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690F7C"/>
    <w:multiLevelType w:val="hybridMultilevel"/>
    <w:tmpl w:val="976C862A"/>
    <w:lvl w:ilvl="0" w:tplc="3A7E5A1E">
      <w:numFmt w:val="bullet"/>
      <w:lvlText w:val="-"/>
      <w:lvlJc w:val="left"/>
      <w:pPr>
        <w:ind w:left="730" w:hanging="360"/>
      </w:pPr>
      <w:rPr>
        <w:rFonts w:ascii="Times New Roman" w:eastAsia="Times New Roman" w:hAnsi="Times New Roman" w:cs="Times New Roman" w:hint="default"/>
      </w:rPr>
    </w:lvl>
    <w:lvl w:ilvl="1" w:tplc="040C0003" w:tentative="1">
      <w:start w:val="1"/>
      <w:numFmt w:val="bullet"/>
      <w:lvlText w:val="o"/>
      <w:lvlJc w:val="left"/>
      <w:pPr>
        <w:ind w:left="1450" w:hanging="360"/>
      </w:pPr>
      <w:rPr>
        <w:rFonts w:ascii="Courier New" w:hAnsi="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2">
    <w:nsid w:val="66785464"/>
    <w:multiLevelType w:val="hybridMultilevel"/>
    <w:tmpl w:val="D4E60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854024"/>
    <w:multiLevelType w:val="hybridMultilevel"/>
    <w:tmpl w:val="B14C5F32"/>
    <w:lvl w:ilvl="0" w:tplc="3A7E5A1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1E7E85"/>
    <w:multiLevelType w:val="hybridMultilevel"/>
    <w:tmpl w:val="2D9E5394"/>
    <w:lvl w:ilvl="0" w:tplc="F8CEB5C8">
      <w:start w:val="1"/>
      <w:numFmt w:val="bullet"/>
      <w:lvlText w:val=""/>
      <w:lvlJc w:val="left"/>
      <w:pPr>
        <w:ind w:left="720" w:hanging="360"/>
      </w:pPr>
      <w:rPr>
        <w:rFonts w:ascii="Symbol" w:hAnsi="Symbol" w:hint="default"/>
      </w:rPr>
    </w:lvl>
    <w:lvl w:ilvl="1" w:tplc="651C6AF0">
      <w:start w:val="1"/>
      <w:numFmt w:val="bullet"/>
      <w:lvlText w:val="o"/>
      <w:lvlJc w:val="left"/>
      <w:pPr>
        <w:ind w:left="1440" w:hanging="360"/>
      </w:pPr>
      <w:rPr>
        <w:rFonts w:ascii="Courier New" w:hAnsi="Courier New" w:cs="Courier New" w:hint="default"/>
      </w:rPr>
    </w:lvl>
    <w:lvl w:ilvl="2" w:tplc="03AEADD2">
      <w:start w:val="1"/>
      <w:numFmt w:val="bullet"/>
      <w:lvlText w:val=""/>
      <w:lvlJc w:val="left"/>
      <w:pPr>
        <w:ind w:left="2160" w:hanging="360"/>
      </w:pPr>
      <w:rPr>
        <w:rFonts w:ascii="Wingdings" w:hAnsi="Wingdings" w:hint="default"/>
      </w:rPr>
    </w:lvl>
    <w:lvl w:ilvl="3" w:tplc="CDCCA548" w:tentative="1">
      <w:start w:val="1"/>
      <w:numFmt w:val="bullet"/>
      <w:lvlText w:val=""/>
      <w:lvlJc w:val="left"/>
      <w:pPr>
        <w:ind w:left="2880" w:hanging="360"/>
      </w:pPr>
      <w:rPr>
        <w:rFonts w:ascii="Symbol" w:hAnsi="Symbol" w:hint="default"/>
      </w:rPr>
    </w:lvl>
    <w:lvl w:ilvl="4" w:tplc="2D3C9F46" w:tentative="1">
      <w:start w:val="1"/>
      <w:numFmt w:val="bullet"/>
      <w:lvlText w:val="o"/>
      <w:lvlJc w:val="left"/>
      <w:pPr>
        <w:ind w:left="3600" w:hanging="360"/>
      </w:pPr>
      <w:rPr>
        <w:rFonts w:ascii="Courier New" w:hAnsi="Courier New" w:cs="Courier New" w:hint="default"/>
      </w:rPr>
    </w:lvl>
    <w:lvl w:ilvl="5" w:tplc="F1EA378E" w:tentative="1">
      <w:start w:val="1"/>
      <w:numFmt w:val="bullet"/>
      <w:lvlText w:val=""/>
      <w:lvlJc w:val="left"/>
      <w:pPr>
        <w:ind w:left="4320" w:hanging="360"/>
      </w:pPr>
      <w:rPr>
        <w:rFonts w:ascii="Wingdings" w:hAnsi="Wingdings" w:hint="default"/>
      </w:rPr>
    </w:lvl>
    <w:lvl w:ilvl="6" w:tplc="940C3D9E" w:tentative="1">
      <w:start w:val="1"/>
      <w:numFmt w:val="bullet"/>
      <w:lvlText w:val=""/>
      <w:lvlJc w:val="left"/>
      <w:pPr>
        <w:ind w:left="5040" w:hanging="360"/>
      </w:pPr>
      <w:rPr>
        <w:rFonts w:ascii="Symbol" w:hAnsi="Symbol" w:hint="default"/>
      </w:rPr>
    </w:lvl>
    <w:lvl w:ilvl="7" w:tplc="45CAA4EA" w:tentative="1">
      <w:start w:val="1"/>
      <w:numFmt w:val="bullet"/>
      <w:lvlText w:val="o"/>
      <w:lvlJc w:val="left"/>
      <w:pPr>
        <w:ind w:left="5760" w:hanging="360"/>
      </w:pPr>
      <w:rPr>
        <w:rFonts w:ascii="Courier New" w:hAnsi="Courier New" w:cs="Courier New" w:hint="default"/>
      </w:rPr>
    </w:lvl>
    <w:lvl w:ilvl="8" w:tplc="41E09D24" w:tentative="1">
      <w:start w:val="1"/>
      <w:numFmt w:val="bullet"/>
      <w:lvlText w:val=""/>
      <w:lvlJc w:val="left"/>
      <w:pPr>
        <w:ind w:left="6480" w:hanging="360"/>
      </w:pPr>
      <w:rPr>
        <w:rFonts w:ascii="Wingdings" w:hAnsi="Wingdings" w:hint="default"/>
      </w:rPr>
    </w:lvl>
  </w:abstractNum>
  <w:abstractNum w:abstractNumId="25">
    <w:nsid w:val="6BBF3FD8"/>
    <w:multiLevelType w:val="multilevel"/>
    <w:tmpl w:val="250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D63910"/>
    <w:multiLevelType w:val="hybridMultilevel"/>
    <w:tmpl w:val="D8C6B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DCE4D12"/>
    <w:multiLevelType w:val="hybridMultilevel"/>
    <w:tmpl w:val="C3A294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A756FA"/>
    <w:multiLevelType w:val="hybridMultilevel"/>
    <w:tmpl w:val="3F864A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91C05B7"/>
    <w:multiLevelType w:val="hybridMultilevel"/>
    <w:tmpl w:val="D07234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ABD7733"/>
    <w:multiLevelType w:val="hybridMultilevel"/>
    <w:tmpl w:val="481CE344"/>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720" w:hanging="360"/>
      </w:pPr>
      <w:rPr>
        <w:rFonts w:ascii="Symbol" w:hAnsi="Symbol" w:hint="default"/>
      </w:rPr>
    </w:lvl>
    <w:lvl w:ilvl="4" w:tplc="040C0003">
      <w:start w:val="1"/>
      <w:numFmt w:val="bullet"/>
      <w:lvlText w:val=""/>
      <w:lvlJc w:val="left"/>
      <w:pPr>
        <w:ind w:left="0" w:hanging="360"/>
      </w:pPr>
      <w:rPr>
        <w:rFonts w:ascii="Symbol" w:hAnsi="Symbol" w:hint="default"/>
      </w:rPr>
    </w:lvl>
    <w:lvl w:ilvl="5" w:tplc="040C0005" w:tentative="1">
      <w:start w:val="1"/>
      <w:numFmt w:val="bullet"/>
      <w:lvlText w:val=""/>
      <w:lvlJc w:val="left"/>
      <w:pPr>
        <w:ind w:left="720" w:hanging="360"/>
      </w:pPr>
      <w:rPr>
        <w:rFonts w:ascii="Wingdings" w:hAnsi="Wingdings" w:hint="default"/>
      </w:rPr>
    </w:lvl>
    <w:lvl w:ilvl="6" w:tplc="040C0001" w:tentative="1">
      <w:start w:val="1"/>
      <w:numFmt w:val="bullet"/>
      <w:lvlText w:val=""/>
      <w:lvlJc w:val="left"/>
      <w:pPr>
        <w:ind w:left="1440" w:hanging="360"/>
      </w:pPr>
      <w:rPr>
        <w:rFonts w:ascii="Symbol" w:hAnsi="Symbol" w:hint="default"/>
      </w:rPr>
    </w:lvl>
    <w:lvl w:ilvl="7" w:tplc="040C0003" w:tentative="1">
      <w:start w:val="1"/>
      <w:numFmt w:val="bullet"/>
      <w:lvlText w:val="o"/>
      <w:lvlJc w:val="left"/>
      <w:pPr>
        <w:ind w:left="2160" w:hanging="360"/>
      </w:pPr>
      <w:rPr>
        <w:rFonts w:ascii="Courier New" w:hAnsi="Courier New" w:hint="default"/>
      </w:rPr>
    </w:lvl>
    <w:lvl w:ilvl="8" w:tplc="040C0005" w:tentative="1">
      <w:start w:val="1"/>
      <w:numFmt w:val="bullet"/>
      <w:lvlText w:val=""/>
      <w:lvlJc w:val="left"/>
      <w:pPr>
        <w:ind w:left="2880" w:hanging="360"/>
      </w:pPr>
      <w:rPr>
        <w:rFonts w:ascii="Wingdings" w:hAnsi="Wingdings" w:hint="default"/>
      </w:rPr>
    </w:lvl>
  </w:abstractNum>
  <w:abstractNum w:abstractNumId="31">
    <w:nsid w:val="7B18253C"/>
    <w:multiLevelType w:val="hybridMultilevel"/>
    <w:tmpl w:val="D0E47012"/>
    <w:lvl w:ilvl="0" w:tplc="67DCF84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222A0B"/>
    <w:multiLevelType w:val="hybridMultilevel"/>
    <w:tmpl w:val="6BF4FA56"/>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12"/>
  </w:num>
  <w:num w:numId="10">
    <w:abstractNumId w:val="13"/>
  </w:num>
  <w:num w:numId="11">
    <w:abstractNumId w:val="32"/>
  </w:num>
  <w:num w:numId="12">
    <w:abstractNumId w:val="14"/>
  </w:num>
  <w:num w:numId="13">
    <w:abstractNumId w:val="25"/>
  </w:num>
  <w:num w:numId="14">
    <w:abstractNumId w:val="19"/>
  </w:num>
  <w:num w:numId="15">
    <w:abstractNumId w:val="29"/>
  </w:num>
  <w:num w:numId="16">
    <w:abstractNumId w:val="7"/>
  </w:num>
  <w:num w:numId="17">
    <w:abstractNumId w:val="9"/>
  </w:num>
  <w:num w:numId="18">
    <w:abstractNumId w:val="23"/>
  </w:num>
  <w:num w:numId="19">
    <w:abstractNumId w:val="30"/>
  </w:num>
  <w:num w:numId="20">
    <w:abstractNumId w:val="8"/>
  </w:num>
  <w:num w:numId="21">
    <w:abstractNumId w:val="15"/>
  </w:num>
  <w:num w:numId="22">
    <w:abstractNumId w:val="28"/>
  </w:num>
  <w:num w:numId="23">
    <w:abstractNumId w:val="26"/>
  </w:num>
  <w:num w:numId="24">
    <w:abstractNumId w:val="22"/>
  </w:num>
  <w:num w:numId="25">
    <w:abstractNumId w:val="31"/>
  </w:num>
  <w:num w:numId="26">
    <w:abstractNumId w:val="27"/>
  </w:num>
  <w:num w:numId="27">
    <w:abstractNumId w:val="10"/>
  </w:num>
  <w:num w:numId="28">
    <w:abstractNumId w:val="21"/>
  </w:num>
  <w:num w:numId="29">
    <w:abstractNumId w:val="24"/>
  </w:num>
  <w:num w:numId="30">
    <w:abstractNumId w:val="16"/>
  </w:num>
  <w:num w:numId="31">
    <w:abstractNumId w:val="11"/>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6F"/>
    <w:rsid w:val="00003F3F"/>
    <w:rsid w:val="00004F4C"/>
    <w:rsid w:val="000302D3"/>
    <w:rsid w:val="00060C2E"/>
    <w:rsid w:val="0006551E"/>
    <w:rsid w:val="000673A6"/>
    <w:rsid w:val="00074B38"/>
    <w:rsid w:val="00085625"/>
    <w:rsid w:val="0009123E"/>
    <w:rsid w:val="00095808"/>
    <w:rsid w:val="0009647A"/>
    <w:rsid w:val="000B1B9F"/>
    <w:rsid w:val="000C559E"/>
    <w:rsid w:val="000C5966"/>
    <w:rsid w:val="000D498E"/>
    <w:rsid w:val="001059B3"/>
    <w:rsid w:val="001246D6"/>
    <w:rsid w:val="00127C0E"/>
    <w:rsid w:val="001316C1"/>
    <w:rsid w:val="00134F9D"/>
    <w:rsid w:val="001433E0"/>
    <w:rsid w:val="00147C6B"/>
    <w:rsid w:val="00155B68"/>
    <w:rsid w:val="001605D8"/>
    <w:rsid w:val="0018208A"/>
    <w:rsid w:val="001A0511"/>
    <w:rsid w:val="001A15DF"/>
    <w:rsid w:val="001D01C9"/>
    <w:rsid w:val="001F4D31"/>
    <w:rsid w:val="0020175E"/>
    <w:rsid w:val="00202DE4"/>
    <w:rsid w:val="00226748"/>
    <w:rsid w:val="00230476"/>
    <w:rsid w:val="002307C0"/>
    <w:rsid w:val="00231662"/>
    <w:rsid w:val="00250133"/>
    <w:rsid w:val="0027125C"/>
    <w:rsid w:val="00282B39"/>
    <w:rsid w:val="0028459B"/>
    <w:rsid w:val="0028628F"/>
    <w:rsid w:val="002863E6"/>
    <w:rsid w:val="00292737"/>
    <w:rsid w:val="00292D43"/>
    <w:rsid w:val="00294543"/>
    <w:rsid w:val="002A2E06"/>
    <w:rsid w:val="002B269C"/>
    <w:rsid w:val="002B458E"/>
    <w:rsid w:val="002C4ED4"/>
    <w:rsid w:val="002D2621"/>
    <w:rsid w:val="002D36D6"/>
    <w:rsid w:val="002D3865"/>
    <w:rsid w:val="002E0E7D"/>
    <w:rsid w:val="002E653C"/>
    <w:rsid w:val="002E7204"/>
    <w:rsid w:val="002F2ABE"/>
    <w:rsid w:val="0033039C"/>
    <w:rsid w:val="00343404"/>
    <w:rsid w:val="00360062"/>
    <w:rsid w:val="003709EE"/>
    <w:rsid w:val="003771D8"/>
    <w:rsid w:val="00384BBF"/>
    <w:rsid w:val="00392BE2"/>
    <w:rsid w:val="003A3DAF"/>
    <w:rsid w:val="003A566A"/>
    <w:rsid w:val="003C43BA"/>
    <w:rsid w:val="003C5D1E"/>
    <w:rsid w:val="003D7606"/>
    <w:rsid w:val="003E4F9D"/>
    <w:rsid w:val="003F1488"/>
    <w:rsid w:val="003F21C0"/>
    <w:rsid w:val="0040660E"/>
    <w:rsid w:val="00421F5E"/>
    <w:rsid w:val="0042476A"/>
    <w:rsid w:val="00427B42"/>
    <w:rsid w:val="00432292"/>
    <w:rsid w:val="00436F75"/>
    <w:rsid w:val="0045168D"/>
    <w:rsid w:val="0045439F"/>
    <w:rsid w:val="00464315"/>
    <w:rsid w:val="00466A51"/>
    <w:rsid w:val="004671FC"/>
    <w:rsid w:val="00470AA6"/>
    <w:rsid w:val="0047333B"/>
    <w:rsid w:val="0047552C"/>
    <w:rsid w:val="00482BC9"/>
    <w:rsid w:val="00486D12"/>
    <w:rsid w:val="00487C28"/>
    <w:rsid w:val="0049248D"/>
    <w:rsid w:val="004A0C63"/>
    <w:rsid w:val="004A1E7C"/>
    <w:rsid w:val="004A3A4E"/>
    <w:rsid w:val="004B3090"/>
    <w:rsid w:val="004C0854"/>
    <w:rsid w:val="004D0B50"/>
    <w:rsid w:val="004D18E9"/>
    <w:rsid w:val="004F3A50"/>
    <w:rsid w:val="004F533C"/>
    <w:rsid w:val="00504341"/>
    <w:rsid w:val="00510675"/>
    <w:rsid w:val="00567C2B"/>
    <w:rsid w:val="00572781"/>
    <w:rsid w:val="00576766"/>
    <w:rsid w:val="005812DF"/>
    <w:rsid w:val="005C0DDA"/>
    <w:rsid w:val="005C548A"/>
    <w:rsid w:val="005C5D94"/>
    <w:rsid w:val="005D5D2A"/>
    <w:rsid w:val="005F25DF"/>
    <w:rsid w:val="005F4576"/>
    <w:rsid w:val="00605A77"/>
    <w:rsid w:val="00617FC0"/>
    <w:rsid w:val="00624990"/>
    <w:rsid w:val="00633C74"/>
    <w:rsid w:val="0064085B"/>
    <w:rsid w:val="00656FC3"/>
    <w:rsid w:val="00692687"/>
    <w:rsid w:val="00693733"/>
    <w:rsid w:val="006A0153"/>
    <w:rsid w:val="006A582C"/>
    <w:rsid w:val="006A764B"/>
    <w:rsid w:val="006C16B8"/>
    <w:rsid w:val="006C2D10"/>
    <w:rsid w:val="006C5313"/>
    <w:rsid w:val="006C62BF"/>
    <w:rsid w:val="006C7CFD"/>
    <w:rsid w:val="006D56CD"/>
    <w:rsid w:val="006E12C6"/>
    <w:rsid w:val="006E1E51"/>
    <w:rsid w:val="006E6E51"/>
    <w:rsid w:val="006F4A3E"/>
    <w:rsid w:val="006F51DD"/>
    <w:rsid w:val="00707094"/>
    <w:rsid w:val="00710202"/>
    <w:rsid w:val="007103B7"/>
    <w:rsid w:val="00711F13"/>
    <w:rsid w:val="00722FB3"/>
    <w:rsid w:val="007322F1"/>
    <w:rsid w:val="0073325F"/>
    <w:rsid w:val="00765988"/>
    <w:rsid w:val="00781082"/>
    <w:rsid w:val="00785499"/>
    <w:rsid w:val="007939FA"/>
    <w:rsid w:val="007A21B5"/>
    <w:rsid w:val="007A413D"/>
    <w:rsid w:val="007B0EC1"/>
    <w:rsid w:val="007D58B9"/>
    <w:rsid w:val="007E331E"/>
    <w:rsid w:val="007E5022"/>
    <w:rsid w:val="007F3D14"/>
    <w:rsid w:val="00810FD7"/>
    <w:rsid w:val="00813818"/>
    <w:rsid w:val="00820E4D"/>
    <w:rsid w:val="00821F89"/>
    <w:rsid w:val="00824D16"/>
    <w:rsid w:val="00834C13"/>
    <w:rsid w:val="0083666E"/>
    <w:rsid w:val="0086017E"/>
    <w:rsid w:val="00866259"/>
    <w:rsid w:val="00880D49"/>
    <w:rsid w:val="00896B3C"/>
    <w:rsid w:val="008B2FF7"/>
    <w:rsid w:val="008C004F"/>
    <w:rsid w:val="008C5EEA"/>
    <w:rsid w:val="008D3F4A"/>
    <w:rsid w:val="008E071C"/>
    <w:rsid w:val="008E1AE8"/>
    <w:rsid w:val="008F48D3"/>
    <w:rsid w:val="00907DA7"/>
    <w:rsid w:val="009133E8"/>
    <w:rsid w:val="00932FA3"/>
    <w:rsid w:val="00954B5C"/>
    <w:rsid w:val="009763BA"/>
    <w:rsid w:val="009924C0"/>
    <w:rsid w:val="009927D6"/>
    <w:rsid w:val="00995DEE"/>
    <w:rsid w:val="00996BB7"/>
    <w:rsid w:val="009A217F"/>
    <w:rsid w:val="009A66B2"/>
    <w:rsid w:val="009C2043"/>
    <w:rsid w:val="009D4DA8"/>
    <w:rsid w:val="009E028A"/>
    <w:rsid w:val="009F006F"/>
    <w:rsid w:val="009F18C9"/>
    <w:rsid w:val="009F7663"/>
    <w:rsid w:val="00A0436A"/>
    <w:rsid w:val="00A14D9D"/>
    <w:rsid w:val="00A570A6"/>
    <w:rsid w:val="00A7367A"/>
    <w:rsid w:val="00AA013C"/>
    <w:rsid w:val="00AA7040"/>
    <w:rsid w:val="00AC2BF1"/>
    <w:rsid w:val="00AC304E"/>
    <w:rsid w:val="00AD2276"/>
    <w:rsid w:val="00AD4223"/>
    <w:rsid w:val="00AF6A71"/>
    <w:rsid w:val="00B00A3F"/>
    <w:rsid w:val="00B01BD9"/>
    <w:rsid w:val="00B04B36"/>
    <w:rsid w:val="00B10D1D"/>
    <w:rsid w:val="00B25B5A"/>
    <w:rsid w:val="00B30CCE"/>
    <w:rsid w:val="00B32067"/>
    <w:rsid w:val="00B33746"/>
    <w:rsid w:val="00B67DD2"/>
    <w:rsid w:val="00B745C4"/>
    <w:rsid w:val="00B80FD0"/>
    <w:rsid w:val="00B84769"/>
    <w:rsid w:val="00B84870"/>
    <w:rsid w:val="00B8556E"/>
    <w:rsid w:val="00B9296F"/>
    <w:rsid w:val="00BE3D5E"/>
    <w:rsid w:val="00BF715B"/>
    <w:rsid w:val="00C001DE"/>
    <w:rsid w:val="00C03030"/>
    <w:rsid w:val="00C061DA"/>
    <w:rsid w:val="00C06FAD"/>
    <w:rsid w:val="00C167EB"/>
    <w:rsid w:val="00C33E54"/>
    <w:rsid w:val="00C457A0"/>
    <w:rsid w:val="00C46511"/>
    <w:rsid w:val="00C5388B"/>
    <w:rsid w:val="00C66404"/>
    <w:rsid w:val="00C72DFF"/>
    <w:rsid w:val="00C91D52"/>
    <w:rsid w:val="00CA593E"/>
    <w:rsid w:val="00CB69E8"/>
    <w:rsid w:val="00CC4BB9"/>
    <w:rsid w:val="00CC54DE"/>
    <w:rsid w:val="00CD08F4"/>
    <w:rsid w:val="00CD4040"/>
    <w:rsid w:val="00CD6D9E"/>
    <w:rsid w:val="00CE7665"/>
    <w:rsid w:val="00D1090E"/>
    <w:rsid w:val="00D15544"/>
    <w:rsid w:val="00D27E4C"/>
    <w:rsid w:val="00D30029"/>
    <w:rsid w:val="00D32658"/>
    <w:rsid w:val="00D656D0"/>
    <w:rsid w:val="00D73F1F"/>
    <w:rsid w:val="00DA3D3F"/>
    <w:rsid w:val="00DA4D85"/>
    <w:rsid w:val="00DD4448"/>
    <w:rsid w:val="00DE007B"/>
    <w:rsid w:val="00DE4CC0"/>
    <w:rsid w:val="00DE547A"/>
    <w:rsid w:val="00DE593B"/>
    <w:rsid w:val="00DF576D"/>
    <w:rsid w:val="00E0307D"/>
    <w:rsid w:val="00E06D88"/>
    <w:rsid w:val="00E26BC3"/>
    <w:rsid w:val="00E318A1"/>
    <w:rsid w:val="00E419E5"/>
    <w:rsid w:val="00E453C0"/>
    <w:rsid w:val="00E64FD4"/>
    <w:rsid w:val="00E65F4E"/>
    <w:rsid w:val="00E928FC"/>
    <w:rsid w:val="00E95C1D"/>
    <w:rsid w:val="00EA33E0"/>
    <w:rsid w:val="00EA665F"/>
    <w:rsid w:val="00EB55A1"/>
    <w:rsid w:val="00EB6B28"/>
    <w:rsid w:val="00ED001C"/>
    <w:rsid w:val="00EE1DE2"/>
    <w:rsid w:val="00EE5886"/>
    <w:rsid w:val="00F031F7"/>
    <w:rsid w:val="00F03F87"/>
    <w:rsid w:val="00F14207"/>
    <w:rsid w:val="00F16C3B"/>
    <w:rsid w:val="00F16FBC"/>
    <w:rsid w:val="00F22A33"/>
    <w:rsid w:val="00F24BC0"/>
    <w:rsid w:val="00F5453F"/>
    <w:rsid w:val="00F571A2"/>
    <w:rsid w:val="00F67718"/>
    <w:rsid w:val="00FB3E89"/>
    <w:rsid w:val="00FB59D6"/>
    <w:rsid w:val="00FB7A31"/>
    <w:rsid w:val="00FD3041"/>
    <w:rsid w:val="00FE482C"/>
    <w:rsid w:val="00FE55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2"/>
    </o:shapelayout>
  </w:shapeDefaults>
  <w:decimalSymbol w:val=","/>
  <w:listSeparator w:val=";"/>
  <w14:docId w14:val="76FF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FD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b/>
      <w:i w:val="0"/>
      <w:sz w:val="28"/>
      <w:szCs w:val="28"/>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hAnsi="Times New Roman"/>
      <w:b/>
      <w:i w:val="0"/>
      <w:sz w:val="28"/>
      <w:szCs w:val="28"/>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New Roman" w:hAnsi="Times New Roman"/>
      <w:b/>
      <w:i w:val="0"/>
      <w:sz w:val="28"/>
      <w:szCs w:val="28"/>
    </w:rPr>
  </w:style>
  <w:style w:type="character" w:customStyle="1" w:styleId="WW8Num8z0">
    <w:name w:val="WW8Num8z0"/>
    <w:rPr>
      <w:rFonts w:ascii="Times New Roman" w:hAnsi="Times New Roman"/>
      <w:b/>
      <w:i w:val="0"/>
      <w:sz w:val="28"/>
      <w:szCs w:val="28"/>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Marquedecommentaire1">
    <w:name w:val="Marque de commentaire1"/>
    <w:basedOn w:val="Policepardfaut1"/>
    <w:rPr>
      <w:sz w:val="16"/>
      <w:szCs w:val="16"/>
    </w:rPr>
  </w:style>
  <w:style w:type="character" w:styleId="Lienhypertextesuivivisit">
    <w:name w:val="FollowedHyperlink"/>
    <w:basedOn w:val="Policepardfaut1"/>
    <w:rPr>
      <w:color w:val="800080"/>
      <w:u w:val="single"/>
    </w:rPr>
  </w:style>
  <w:style w:type="character" w:styleId="AcronymeHTML">
    <w:name w:val="HTML Acronym"/>
    <w:basedOn w:val="Policepardfaut1"/>
    <w:uiPriority w:val="99"/>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Sous-titre"/>
    <w:qFormat/>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
    <w:next w:val="Corpsdetexte"/>
    <w:qFormat/>
    <w:pPr>
      <w:jc w:val="center"/>
    </w:pPr>
    <w:rPr>
      <w:i/>
      <w:iCs/>
    </w:rPr>
  </w:style>
  <w:style w:type="paragraph" w:styleId="Retraitcorpsdetexte">
    <w:name w:val="Body Text Indent"/>
    <w:basedOn w:val="Normal"/>
    <w:link w:val="RetraitcorpsdetexteCar"/>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enumeration">
    <w:name w:val="enumeration"/>
    <w:basedOn w:val="Retraitcorpsdetexte"/>
    <w:pPr>
      <w:numPr>
        <w:numId w:val="2"/>
      </w:numPr>
      <w:pBdr>
        <w:top w:val="none" w:sz="0" w:space="0" w:color="auto"/>
        <w:left w:val="none" w:sz="0" w:space="0" w:color="auto"/>
        <w:bottom w:val="none" w:sz="0" w:space="0" w:color="auto"/>
        <w:right w:val="none" w:sz="0" w:space="0" w:color="auto"/>
      </w:pBdr>
      <w:ind w:left="-720" w:firstLine="0"/>
    </w:pPr>
    <w:rPr>
      <w:rFonts w:ascii="Arial" w:hAnsi="Arial" w:cs="Arial"/>
      <w: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semiHidden/>
    <w:rsid w:val="00AE0DF3"/>
    <w:rPr>
      <w:sz w:val="16"/>
      <w:szCs w:val="16"/>
    </w:rPr>
  </w:style>
  <w:style w:type="paragraph" w:styleId="Commentaire">
    <w:name w:val="annotation text"/>
    <w:basedOn w:val="Normal"/>
    <w:semiHidden/>
    <w:rsid w:val="00AE0DF3"/>
    <w:rPr>
      <w:sz w:val="20"/>
      <w:szCs w:val="20"/>
    </w:rPr>
  </w:style>
  <w:style w:type="paragraph" w:styleId="PrformatHTML">
    <w:name w:val="HTML Preformatted"/>
    <w:basedOn w:val="Normal"/>
    <w:rsid w:val="00750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paragraph" w:customStyle="1" w:styleId="bodytext">
    <w:name w:val="bodytext"/>
    <w:basedOn w:val="Normal"/>
    <w:rsid w:val="00B25B5A"/>
    <w:pPr>
      <w:suppressAutoHyphens w:val="0"/>
      <w:spacing w:before="100" w:beforeAutospacing="1" w:after="100" w:afterAutospacing="1"/>
    </w:pPr>
    <w:rPr>
      <w:rFonts w:ascii="Times" w:hAnsi="Times"/>
      <w:sz w:val="20"/>
      <w:szCs w:val="20"/>
      <w:lang w:eastAsia="fr-FR"/>
    </w:rPr>
  </w:style>
  <w:style w:type="paragraph" w:styleId="Paragraphedeliste">
    <w:name w:val="List Paragraph"/>
    <w:basedOn w:val="Normal"/>
    <w:qFormat/>
    <w:rsid w:val="00E0307D"/>
    <w:pPr>
      <w:ind w:left="720"/>
      <w:contextualSpacing/>
    </w:pPr>
  </w:style>
  <w:style w:type="paragraph" w:styleId="NormalWeb">
    <w:name w:val="Normal (Web)"/>
    <w:basedOn w:val="Normal"/>
    <w:rsid w:val="00D15544"/>
  </w:style>
  <w:style w:type="character" w:customStyle="1" w:styleId="RetraitcorpsdetexteCar">
    <w:name w:val="Retrait corps de texte Car"/>
    <w:basedOn w:val="Policepardfaut"/>
    <w:link w:val="Retraitcorpsdetexte"/>
    <w:rsid w:val="00F03F87"/>
    <w:rPr>
      <w:sz w:val="24"/>
      <w:szCs w:val="24"/>
      <w:lang w:eastAsia="ar-SA"/>
    </w:rPr>
  </w:style>
  <w:style w:type="paragraph" w:styleId="Sansinterligne">
    <w:name w:val="No Spacing"/>
    <w:uiPriority w:val="1"/>
    <w:qFormat/>
    <w:rsid w:val="00CA593E"/>
    <w:rPr>
      <w:rFonts w:asciiTheme="minorHAnsi" w:eastAsiaTheme="minorHAnsi" w:hAnsiTheme="minorHAnsi" w:cstheme="minorBidi"/>
      <w:sz w:val="24"/>
      <w:szCs w:val="24"/>
      <w:lang w:eastAsia="en-US"/>
    </w:rPr>
  </w:style>
  <w:style w:type="character" w:customStyle="1" w:styleId="PieddepageCar">
    <w:name w:val="Pied de page Car"/>
    <w:basedOn w:val="Policepardfaut"/>
    <w:link w:val="Pieddepage"/>
    <w:uiPriority w:val="99"/>
    <w:rsid w:val="0023166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FD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b/>
      <w:i w:val="0"/>
      <w:sz w:val="28"/>
      <w:szCs w:val="28"/>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hAnsi="Times New Roman"/>
      <w:b/>
      <w:i w:val="0"/>
      <w:sz w:val="28"/>
      <w:szCs w:val="28"/>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New Roman" w:hAnsi="Times New Roman"/>
      <w:b/>
      <w:i w:val="0"/>
      <w:sz w:val="28"/>
      <w:szCs w:val="28"/>
    </w:rPr>
  </w:style>
  <w:style w:type="character" w:customStyle="1" w:styleId="WW8Num8z0">
    <w:name w:val="WW8Num8z0"/>
    <w:rPr>
      <w:rFonts w:ascii="Times New Roman" w:hAnsi="Times New Roman"/>
      <w:b/>
      <w:i w:val="0"/>
      <w:sz w:val="28"/>
      <w:szCs w:val="28"/>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Marquedecommentaire1">
    <w:name w:val="Marque de commentaire1"/>
    <w:basedOn w:val="Policepardfaut1"/>
    <w:rPr>
      <w:sz w:val="16"/>
      <w:szCs w:val="16"/>
    </w:rPr>
  </w:style>
  <w:style w:type="character" w:styleId="Lienhypertextesuivivisit">
    <w:name w:val="FollowedHyperlink"/>
    <w:basedOn w:val="Policepardfaut1"/>
    <w:rPr>
      <w:color w:val="800080"/>
      <w:u w:val="single"/>
    </w:rPr>
  </w:style>
  <w:style w:type="character" w:styleId="AcronymeHTML">
    <w:name w:val="HTML Acronym"/>
    <w:basedOn w:val="Policepardfaut1"/>
    <w:uiPriority w:val="99"/>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Sous-titre"/>
    <w:qFormat/>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
    <w:next w:val="Corpsdetexte"/>
    <w:qFormat/>
    <w:pPr>
      <w:jc w:val="center"/>
    </w:pPr>
    <w:rPr>
      <w:i/>
      <w:iCs/>
    </w:rPr>
  </w:style>
  <w:style w:type="paragraph" w:styleId="Retraitcorpsdetexte">
    <w:name w:val="Body Text Indent"/>
    <w:basedOn w:val="Normal"/>
    <w:link w:val="RetraitcorpsdetexteCar"/>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enumeration">
    <w:name w:val="enumeration"/>
    <w:basedOn w:val="Retraitcorpsdetexte"/>
    <w:pPr>
      <w:numPr>
        <w:numId w:val="2"/>
      </w:numPr>
      <w:pBdr>
        <w:top w:val="none" w:sz="0" w:space="0" w:color="auto"/>
        <w:left w:val="none" w:sz="0" w:space="0" w:color="auto"/>
        <w:bottom w:val="none" w:sz="0" w:space="0" w:color="auto"/>
        <w:right w:val="none" w:sz="0" w:space="0" w:color="auto"/>
      </w:pBdr>
      <w:ind w:left="-720" w:firstLine="0"/>
    </w:pPr>
    <w:rPr>
      <w:rFonts w:ascii="Arial" w:hAnsi="Arial" w:cs="Arial"/>
      <w: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semiHidden/>
    <w:rsid w:val="00AE0DF3"/>
    <w:rPr>
      <w:sz w:val="16"/>
      <w:szCs w:val="16"/>
    </w:rPr>
  </w:style>
  <w:style w:type="paragraph" w:styleId="Commentaire">
    <w:name w:val="annotation text"/>
    <w:basedOn w:val="Normal"/>
    <w:semiHidden/>
    <w:rsid w:val="00AE0DF3"/>
    <w:rPr>
      <w:sz w:val="20"/>
      <w:szCs w:val="20"/>
    </w:rPr>
  </w:style>
  <w:style w:type="paragraph" w:styleId="PrformatHTML">
    <w:name w:val="HTML Preformatted"/>
    <w:basedOn w:val="Normal"/>
    <w:rsid w:val="00750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paragraph" w:customStyle="1" w:styleId="bodytext">
    <w:name w:val="bodytext"/>
    <w:basedOn w:val="Normal"/>
    <w:rsid w:val="00B25B5A"/>
    <w:pPr>
      <w:suppressAutoHyphens w:val="0"/>
      <w:spacing w:before="100" w:beforeAutospacing="1" w:after="100" w:afterAutospacing="1"/>
    </w:pPr>
    <w:rPr>
      <w:rFonts w:ascii="Times" w:hAnsi="Times"/>
      <w:sz w:val="20"/>
      <w:szCs w:val="20"/>
      <w:lang w:eastAsia="fr-FR"/>
    </w:rPr>
  </w:style>
  <w:style w:type="paragraph" w:styleId="Paragraphedeliste">
    <w:name w:val="List Paragraph"/>
    <w:basedOn w:val="Normal"/>
    <w:qFormat/>
    <w:rsid w:val="00E0307D"/>
    <w:pPr>
      <w:ind w:left="720"/>
      <w:contextualSpacing/>
    </w:pPr>
  </w:style>
  <w:style w:type="paragraph" w:styleId="NormalWeb">
    <w:name w:val="Normal (Web)"/>
    <w:basedOn w:val="Normal"/>
    <w:rsid w:val="00D15544"/>
  </w:style>
  <w:style w:type="character" w:customStyle="1" w:styleId="RetraitcorpsdetexteCar">
    <w:name w:val="Retrait corps de texte Car"/>
    <w:basedOn w:val="Policepardfaut"/>
    <w:link w:val="Retraitcorpsdetexte"/>
    <w:rsid w:val="00F03F87"/>
    <w:rPr>
      <w:sz w:val="24"/>
      <w:szCs w:val="24"/>
      <w:lang w:eastAsia="ar-SA"/>
    </w:rPr>
  </w:style>
  <w:style w:type="paragraph" w:styleId="Sansinterligne">
    <w:name w:val="No Spacing"/>
    <w:uiPriority w:val="1"/>
    <w:qFormat/>
    <w:rsid w:val="00CA593E"/>
    <w:rPr>
      <w:rFonts w:asciiTheme="minorHAnsi" w:eastAsiaTheme="minorHAnsi" w:hAnsiTheme="minorHAnsi" w:cstheme="minorBidi"/>
      <w:sz w:val="24"/>
      <w:szCs w:val="24"/>
      <w:lang w:eastAsia="en-US"/>
    </w:rPr>
  </w:style>
  <w:style w:type="character" w:customStyle="1" w:styleId="PieddepageCar">
    <w:name w:val="Pied de page Car"/>
    <w:basedOn w:val="Policepardfaut"/>
    <w:link w:val="Pieddepage"/>
    <w:uiPriority w:val="99"/>
    <w:rsid w:val="0023166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09817">
      <w:bodyDiv w:val="1"/>
      <w:marLeft w:val="0"/>
      <w:marRight w:val="0"/>
      <w:marTop w:val="0"/>
      <w:marBottom w:val="0"/>
      <w:divBdr>
        <w:top w:val="none" w:sz="0" w:space="0" w:color="auto"/>
        <w:left w:val="none" w:sz="0" w:space="0" w:color="auto"/>
        <w:bottom w:val="none" w:sz="0" w:space="0" w:color="auto"/>
        <w:right w:val="none" w:sz="0" w:space="0" w:color="auto"/>
      </w:divBdr>
    </w:div>
    <w:div w:id="1327708278">
      <w:bodyDiv w:val="1"/>
      <w:marLeft w:val="0"/>
      <w:marRight w:val="0"/>
      <w:marTop w:val="0"/>
      <w:marBottom w:val="0"/>
      <w:divBdr>
        <w:top w:val="none" w:sz="0" w:space="0" w:color="auto"/>
        <w:left w:val="none" w:sz="0" w:space="0" w:color="auto"/>
        <w:bottom w:val="none" w:sz="0" w:space="0" w:color="auto"/>
        <w:right w:val="none" w:sz="0" w:space="0" w:color="auto"/>
      </w:divBdr>
    </w:div>
    <w:div w:id="1470320263">
      <w:bodyDiv w:val="1"/>
      <w:marLeft w:val="0"/>
      <w:marRight w:val="0"/>
      <w:marTop w:val="0"/>
      <w:marBottom w:val="0"/>
      <w:divBdr>
        <w:top w:val="none" w:sz="0" w:space="0" w:color="auto"/>
        <w:left w:val="none" w:sz="0" w:space="0" w:color="auto"/>
        <w:bottom w:val="none" w:sz="0" w:space="0" w:color="auto"/>
        <w:right w:val="none" w:sz="0" w:space="0" w:color="auto"/>
      </w:divBdr>
    </w:div>
    <w:div w:id="1994525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m.acav@obspm.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3530</CharactersWithSpaces>
  <SharedDoc>false</SharedDoc>
  <HLinks>
    <vt:vector size="18" baseType="variant">
      <vt:variant>
        <vt:i4>2883629</vt:i4>
      </vt:variant>
      <vt:variant>
        <vt:i4>6</vt:i4>
      </vt:variant>
      <vt:variant>
        <vt:i4>0</vt:i4>
      </vt:variant>
      <vt:variant>
        <vt:i4>5</vt:i4>
      </vt:variant>
      <vt:variant>
        <vt:lpwstr>http://dim.fontismedia.com/dim/</vt:lpwstr>
      </vt:variant>
      <vt:variant>
        <vt:lpwstr/>
      </vt:variant>
      <vt:variant>
        <vt:i4>2883629</vt:i4>
      </vt:variant>
      <vt:variant>
        <vt:i4>3</vt:i4>
      </vt:variant>
      <vt:variant>
        <vt:i4>0</vt:i4>
      </vt:variant>
      <vt:variant>
        <vt:i4>5</vt:i4>
      </vt:variant>
      <vt:variant>
        <vt:lpwstr>http://dim.fontismedia.com/dim/</vt:lpwstr>
      </vt:variant>
      <vt:variant>
        <vt:lpwstr/>
      </vt:variant>
      <vt:variant>
        <vt:i4>3080312</vt:i4>
      </vt:variant>
      <vt:variant>
        <vt:i4>0</vt:i4>
      </vt:variant>
      <vt:variant>
        <vt:i4>0</vt:i4>
      </vt:variant>
      <vt:variant>
        <vt:i4>5</vt:i4>
      </vt:variant>
      <vt:variant>
        <vt:lpwstr>http://www.iledefrance.fr/recherche-innovation/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2014-12-12T16:14:00Z</dcterms:created>
  <dcterms:modified xsi:type="dcterms:W3CDTF">2014-12-12T16:21:00Z</dcterms:modified>
</cp:coreProperties>
</file>